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3" w:rsidRPr="00021AC3" w:rsidRDefault="00021AC3" w:rsidP="00021AC3">
      <w:pPr>
        <w:shd w:val="clear" w:color="auto" w:fill="FFFFFF"/>
        <w:tabs>
          <w:tab w:val="left" w:pos="1920"/>
        </w:tabs>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021AC3">
        <w:rPr>
          <w:rFonts w:ascii="Times New Roman" w:eastAsiaTheme="minorEastAsia" w:hAnsi="Times New Roman" w:cs="Times New Roman"/>
          <w:b/>
          <w:sz w:val="24"/>
          <w:szCs w:val="24"/>
          <w:lang w:eastAsia="ru-RU"/>
        </w:rPr>
        <w:t>АДМИНИСТРАЦИЯ</w:t>
      </w:r>
    </w:p>
    <w:p w:rsidR="00021AC3" w:rsidRPr="00021AC3" w:rsidRDefault="00021AC3" w:rsidP="00021AC3">
      <w:pPr>
        <w:spacing w:after="0" w:line="240" w:lineRule="auto"/>
        <w:rPr>
          <w:rFonts w:ascii="Times New Roman" w:eastAsiaTheme="minorEastAsia" w:hAnsi="Times New Roman" w:cs="Times New Roman"/>
          <w:b/>
          <w:sz w:val="24"/>
          <w:szCs w:val="24"/>
          <w:lang w:eastAsia="ru-RU"/>
        </w:rPr>
      </w:pPr>
      <w:r w:rsidRPr="00021AC3">
        <w:rPr>
          <w:rFonts w:ascii="Times New Roman" w:eastAsiaTheme="minorEastAsia" w:hAnsi="Times New Roman" w:cs="Times New Roman"/>
          <w:b/>
          <w:sz w:val="24"/>
          <w:szCs w:val="24"/>
          <w:lang w:eastAsia="ru-RU"/>
        </w:rPr>
        <w:t xml:space="preserve">      СЕЛЬСКОГО ПОСЕЛЕНИЯ                      </w:t>
      </w:r>
    </w:p>
    <w:p w:rsidR="00021AC3" w:rsidRPr="00021AC3" w:rsidRDefault="00021AC3" w:rsidP="00021AC3">
      <w:pPr>
        <w:spacing w:after="0" w:line="240" w:lineRule="auto"/>
        <w:rPr>
          <w:rFonts w:ascii="Times New Roman" w:eastAsiaTheme="minorEastAsia" w:hAnsi="Times New Roman" w:cs="Times New Roman"/>
          <w:b/>
          <w:sz w:val="24"/>
          <w:szCs w:val="24"/>
          <w:lang w:eastAsia="ru-RU"/>
        </w:rPr>
      </w:pPr>
      <w:r w:rsidRPr="00021AC3">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w:t>
      </w:r>
      <w:r w:rsidRPr="00021AC3">
        <w:rPr>
          <w:rFonts w:ascii="Times New Roman" w:eastAsiaTheme="minorEastAsia" w:hAnsi="Times New Roman" w:cs="Times New Roman"/>
          <w:b/>
          <w:sz w:val="24"/>
          <w:szCs w:val="24"/>
          <w:lang w:eastAsia="ru-RU"/>
        </w:rPr>
        <w:t xml:space="preserve"> ДЕВЛЕЗЕРКИНО</w:t>
      </w:r>
    </w:p>
    <w:p w:rsidR="00021AC3" w:rsidRPr="00021AC3" w:rsidRDefault="00021AC3" w:rsidP="00021AC3">
      <w:pPr>
        <w:spacing w:after="0" w:line="240" w:lineRule="auto"/>
        <w:rPr>
          <w:rFonts w:ascii="Times New Roman" w:eastAsiaTheme="minorEastAsia" w:hAnsi="Times New Roman" w:cs="Times New Roman"/>
          <w:b/>
          <w:sz w:val="24"/>
          <w:szCs w:val="24"/>
          <w:lang w:eastAsia="ru-RU"/>
        </w:rPr>
      </w:pPr>
      <w:r w:rsidRPr="00021AC3">
        <w:rPr>
          <w:rFonts w:ascii="Times New Roman" w:eastAsiaTheme="minorEastAsia" w:hAnsi="Times New Roman" w:cs="Times New Roman"/>
          <w:b/>
          <w:sz w:val="24"/>
          <w:szCs w:val="24"/>
          <w:lang w:eastAsia="ru-RU"/>
        </w:rPr>
        <w:t xml:space="preserve">   МУНИЦИПАЛЬНОГО РАЙОНА                               </w:t>
      </w:r>
    </w:p>
    <w:p w:rsidR="00021AC3" w:rsidRPr="00021AC3" w:rsidRDefault="00021AC3" w:rsidP="00021AC3">
      <w:pPr>
        <w:spacing w:after="0" w:line="240" w:lineRule="auto"/>
        <w:rPr>
          <w:rFonts w:ascii="Times New Roman" w:eastAsiaTheme="minorEastAsia" w:hAnsi="Times New Roman" w:cs="Times New Roman"/>
          <w:b/>
          <w:sz w:val="24"/>
          <w:szCs w:val="24"/>
          <w:lang w:eastAsia="ru-RU"/>
        </w:rPr>
      </w:pPr>
      <w:r w:rsidRPr="00021AC3">
        <w:rPr>
          <w:rFonts w:ascii="Times New Roman" w:eastAsiaTheme="minorEastAsia" w:hAnsi="Times New Roman" w:cs="Times New Roman"/>
          <w:b/>
          <w:sz w:val="24"/>
          <w:szCs w:val="24"/>
          <w:lang w:eastAsia="ru-RU"/>
        </w:rPr>
        <w:t xml:space="preserve">        ЧЕЛНО-ВЕРШИНСКИЙ</w:t>
      </w:r>
    </w:p>
    <w:p w:rsidR="00021AC3" w:rsidRPr="00021AC3" w:rsidRDefault="00021AC3" w:rsidP="00021AC3">
      <w:pPr>
        <w:spacing w:after="0" w:line="240" w:lineRule="auto"/>
        <w:rPr>
          <w:rFonts w:ascii="Times New Roman" w:eastAsiaTheme="minorEastAsia" w:hAnsi="Times New Roman" w:cs="Times New Roman"/>
          <w:b/>
          <w:sz w:val="24"/>
          <w:szCs w:val="24"/>
          <w:lang w:eastAsia="ru-RU"/>
        </w:rPr>
      </w:pPr>
      <w:r w:rsidRPr="00021AC3">
        <w:rPr>
          <w:rFonts w:ascii="Times New Roman" w:eastAsiaTheme="minorEastAsia" w:hAnsi="Times New Roman" w:cs="Times New Roman"/>
          <w:b/>
          <w:sz w:val="24"/>
          <w:szCs w:val="24"/>
          <w:lang w:eastAsia="ru-RU"/>
        </w:rPr>
        <w:t xml:space="preserve">        САМАРСКОЙ ОБЛАСТИ</w:t>
      </w:r>
    </w:p>
    <w:p w:rsidR="00021AC3" w:rsidRPr="00021AC3" w:rsidRDefault="00021AC3" w:rsidP="00021AC3">
      <w:pPr>
        <w:tabs>
          <w:tab w:val="left" w:pos="8100"/>
        </w:tabs>
        <w:spacing w:after="0" w:line="240" w:lineRule="auto"/>
        <w:rPr>
          <w:rFonts w:ascii="Times New Roman" w:eastAsiaTheme="minorEastAsia" w:hAnsi="Times New Roman" w:cs="Times New Roman"/>
          <w:sz w:val="24"/>
          <w:szCs w:val="24"/>
          <w:lang w:eastAsia="ru-RU"/>
        </w:rPr>
      </w:pPr>
      <w:r w:rsidRPr="00021AC3">
        <w:rPr>
          <w:rFonts w:ascii="Times New Roman" w:eastAsiaTheme="minorEastAsia" w:hAnsi="Times New Roman" w:cs="Times New Roman"/>
          <w:sz w:val="24"/>
          <w:szCs w:val="24"/>
          <w:lang w:eastAsia="ru-RU"/>
        </w:rPr>
        <w:tab/>
      </w:r>
    </w:p>
    <w:p w:rsidR="00021AC3" w:rsidRPr="00021AC3" w:rsidRDefault="00021AC3" w:rsidP="00021AC3">
      <w:pPr>
        <w:spacing w:after="0" w:line="240" w:lineRule="auto"/>
        <w:outlineLvl w:val="0"/>
        <w:rPr>
          <w:rFonts w:ascii="Times New Roman" w:eastAsiaTheme="minorEastAsia" w:hAnsi="Times New Roman" w:cs="Times New Roman"/>
          <w:sz w:val="24"/>
          <w:szCs w:val="24"/>
          <w:lang w:eastAsia="ru-RU"/>
        </w:rPr>
      </w:pPr>
      <w:r w:rsidRPr="00021AC3">
        <w:rPr>
          <w:rFonts w:ascii="Times New Roman" w:eastAsiaTheme="minorEastAsia" w:hAnsi="Times New Roman" w:cs="Times New Roman"/>
          <w:sz w:val="24"/>
          <w:szCs w:val="24"/>
          <w:lang w:eastAsia="ru-RU"/>
        </w:rPr>
        <w:t xml:space="preserve">           </w:t>
      </w:r>
      <w:r w:rsidRPr="00021AC3">
        <w:rPr>
          <w:rFonts w:ascii="Times New Roman" w:eastAsiaTheme="minorEastAsia" w:hAnsi="Times New Roman" w:cs="Times New Roman"/>
          <w:b/>
          <w:sz w:val="24"/>
          <w:szCs w:val="24"/>
          <w:lang w:eastAsia="ru-RU"/>
        </w:rPr>
        <w:t xml:space="preserve">ПОСТАНОВЛЕНИЕ </w:t>
      </w:r>
      <w:r w:rsidRPr="00021AC3">
        <w:rPr>
          <w:rFonts w:ascii="Times New Roman" w:eastAsiaTheme="minorEastAsia" w:hAnsi="Times New Roman" w:cs="Times New Roman"/>
          <w:sz w:val="24"/>
          <w:szCs w:val="24"/>
          <w:lang w:eastAsia="ru-RU"/>
        </w:rPr>
        <w:t xml:space="preserve">                     </w:t>
      </w:r>
    </w:p>
    <w:p w:rsidR="00021AC3" w:rsidRPr="00021AC3" w:rsidRDefault="00021AC3" w:rsidP="00021AC3">
      <w:pPr>
        <w:spacing w:after="0" w:line="240" w:lineRule="auto"/>
        <w:rPr>
          <w:rFonts w:ascii="Times New Roman" w:eastAsiaTheme="minorEastAsia" w:hAnsi="Times New Roman" w:cs="Times New Roman"/>
          <w:sz w:val="24"/>
          <w:szCs w:val="24"/>
          <w:lang w:eastAsia="ru-RU"/>
        </w:rPr>
      </w:pPr>
      <w:r w:rsidRPr="00021AC3">
        <w:rPr>
          <w:rFonts w:ascii="Times New Roman" w:eastAsiaTheme="minorEastAsia" w:hAnsi="Times New Roman" w:cs="Times New Roman"/>
          <w:sz w:val="24"/>
          <w:szCs w:val="24"/>
          <w:lang w:eastAsia="ru-RU"/>
        </w:rPr>
        <w:t xml:space="preserve">         от 17.10.2024 № 47</w:t>
      </w:r>
    </w:p>
    <w:p w:rsidR="00021AC3" w:rsidRPr="00021AC3" w:rsidRDefault="00021AC3" w:rsidP="00021AC3">
      <w:pPr>
        <w:spacing w:after="0" w:line="240" w:lineRule="auto"/>
        <w:rPr>
          <w:rFonts w:ascii="Calibri" w:eastAsiaTheme="minorEastAsia" w:hAnsi="Calibri" w:cs="Times New Roman"/>
          <w:sz w:val="28"/>
          <w:szCs w:val="28"/>
          <w:lang w:eastAsia="ru-RU"/>
        </w:rPr>
      </w:pPr>
    </w:p>
    <w:p w:rsidR="00021AC3" w:rsidRPr="00021AC3" w:rsidRDefault="00021AC3" w:rsidP="00021AC3">
      <w:pPr>
        <w:ind w:right="1842"/>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w:t>
      </w:r>
    </w:p>
    <w:p w:rsidR="00021AC3" w:rsidRPr="00021AC3" w:rsidRDefault="00021AC3" w:rsidP="00021AC3">
      <w:pPr>
        <w:spacing w:after="0"/>
        <w:ind w:firstLine="720"/>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w:t>
      </w:r>
      <w:hyperlink r:id="rId5" w:history="1">
        <w:r w:rsidRPr="00021AC3">
          <w:rPr>
            <w:rFonts w:ascii="Times New Roman" w:eastAsiaTheme="minorEastAsia" w:hAnsi="Times New Roman" w:cs="Times New Roman"/>
            <w:sz w:val="28"/>
            <w:szCs w:val="28"/>
            <w:lang w:eastAsia="ru-RU"/>
          </w:rPr>
          <w:t xml:space="preserve">,  Федеральным законом от 27.07.2010 N 210-ФЗ  "Об организации предоставления государственных и муниципальных услуг", Федеральным законом от 10 января 2002 г. № 7-ФЗ «Об охране окружающей среды», </w:t>
        </w:r>
      </w:hyperlink>
      <w:hyperlink r:id="rId6" w:history="1">
        <w:r w:rsidRPr="00021AC3">
          <w:rPr>
            <w:rFonts w:ascii="Times New Roman" w:eastAsiaTheme="minorEastAsia" w:hAnsi="Times New Roman" w:cs="Times New Roman"/>
            <w:sz w:val="28"/>
            <w:szCs w:val="28"/>
            <w:lang w:eastAsia="ru-RU"/>
          </w:rPr>
          <w:t>Уставом</w:t>
        </w:r>
      </w:hyperlink>
      <w:r w:rsidRPr="00021AC3">
        <w:rPr>
          <w:rFonts w:ascii="Times New Roman" w:eastAsiaTheme="minorEastAsia" w:hAnsi="Times New Roman" w:cs="Times New Roman"/>
          <w:sz w:val="28"/>
          <w:szCs w:val="28"/>
          <w:lang w:eastAsia="ru-RU"/>
        </w:rPr>
        <w:t xml:space="preserve">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администрация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w:t>
      </w:r>
      <w:proofErr w:type="gramEnd"/>
    </w:p>
    <w:p w:rsidR="00021AC3" w:rsidRPr="00021AC3" w:rsidRDefault="00021AC3" w:rsidP="00021AC3">
      <w:pPr>
        <w:spacing w:after="0"/>
        <w:ind w:firstLine="720"/>
        <w:jc w:val="center"/>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ПОСТАНОВЛЯЕТ:</w:t>
      </w:r>
    </w:p>
    <w:p w:rsidR="00021AC3" w:rsidRPr="00021AC3" w:rsidRDefault="00021AC3" w:rsidP="00021AC3">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Arial"/>
          <w:sz w:val="28"/>
          <w:szCs w:val="28"/>
          <w:lang w:eastAsia="ru-RU"/>
        </w:rPr>
        <w:t>1.</w:t>
      </w:r>
      <w:r w:rsidRPr="00021AC3">
        <w:rPr>
          <w:rFonts w:ascii="Arial" w:eastAsiaTheme="minorEastAsia" w:hAnsi="Arial" w:cs="Arial"/>
          <w:sz w:val="20"/>
          <w:lang w:eastAsia="ru-RU"/>
        </w:rPr>
        <w:t xml:space="preserve">  </w:t>
      </w:r>
      <w:r w:rsidRPr="00021AC3">
        <w:rPr>
          <w:rFonts w:ascii="Times New Roman" w:eastAsiaTheme="minorEastAsia" w:hAnsi="Times New Roman" w:cs="Times New Roman"/>
          <w:sz w:val="28"/>
          <w:szCs w:val="28"/>
          <w:lang w:eastAsia="ru-RU"/>
        </w:rPr>
        <w:t xml:space="preserve">Утвердить административный регламент по предоставлению муниципальной услуги «Выдача разрешений и разрешений на право вырубки зеленых насаждений» на территории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согласно приложению к настоящему постановлению.</w:t>
      </w:r>
    </w:p>
    <w:p w:rsidR="00021AC3" w:rsidRPr="00021AC3" w:rsidRDefault="00021AC3" w:rsidP="00021AC3">
      <w:pPr>
        <w:keepNext/>
        <w:spacing w:before="240" w:after="60"/>
        <w:jc w:val="both"/>
        <w:outlineLvl w:val="1"/>
        <w:rPr>
          <w:rFonts w:ascii="Times New Roman" w:eastAsiaTheme="majorEastAsia" w:hAnsi="Times New Roman" w:cs="Times New Roman"/>
          <w:bCs/>
          <w:iCs/>
          <w:sz w:val="28"/>
          <w:szCs w:val="28"/>
          <w:lang w:eastAsia="ru-RU"/>
        </w:rPr>
      </w:pPr>
      <w:r w:rsidRPr="00021AC3">
        <w:rPr>
          <w:rFonts w:ascii="Times New Roman" w:eastAsiaTheme="majorEastAsia" w:hAnsi="Times New Roman" w:cs="Times New Roman"/>
          <w:bCs/>
          <w:iCs/>
          <w:sz w:val="28"/>
          <w:szCs w:val="28"/>
          <w:lang w:eastAsia="ru-RU"/>
        </w:rPr>
        <w:t xml:space="preserve">    2.   Опубликовать настоящее постановление в газете «Официальный вестник» и   разместить на официальном сайте администрации сельского поселения </w:t>
      </w:r>
      <w:proofErr w:type="spellStart"/>
      <w:r w:rsidRPr="00021AC3">
        <w:rPr>
          <w:rFonts w:ascii="Times New Roman" w:eastAsiaTheme="majorEastAsia" w:hAnsi="Times New Roman" w:cs="Times New Roman"/>
          <w:bCs/>
          <w:iCs/>
          <w:sz w:val="28"/>
          <w:szCs w:val="28"/>
          <w:lang w:eastAsia="ru-RU"/>
        </w:rPr>
        <w:t>Девлезеркино</w:t>
      </w:r>
      <w:proofErr w:type="spellEnd"/>
      <w:r w:rsidRPr="00021AC3">
        <w:rPr>
          <w:rFonts w:ascii="Times New Roman" w:eastAsiaTheme="majorEastAsia" w:hAnsi="Times New Roman" w:cs="Times New Roman"/>
          <w:bCs/>
          <w:iCs/>
          <w:sz w:val="28"/>
          <w:szCs w:val="28"/>
          <w:lang w:eastAsia="ru-RU"/>
        </w:rPr>
        <w:t xml:space="preserve"> муниципального района </w:t>
      </w:r>
      <w:proofErr w:type="spellStart"/>
      <w:r w:rsidRPr="00021AC3">
        <w:rPr>
          <w:rFonts w:ascii="Times New Roman" w:eastAsiaTheme="majorEastAsia" w:hAnsi="Times New Roman" w:cs="Times New Roman"/>
          <w:bCs/>
          <w:iCs/>
          <w:sz w:val="28"/>
          <w:szCs w:val="28"/>
          <w:lang w:eastAsia="ru-RU"/>
        </w:rPr>
        <w:t>Челно-Вершинский</w:t>
      </w:r>
      <w:proofErr w:type="spellEnd"/>
      <w:r w:rsidRPr="00021AC3">
        <w:rPr>
          <w:rFonts w:ascii="Times New Roman" w:eastAsiaTheme="majorEastAsia" w:hAnsi="Times New Roman" w:cs="Times New Roman"/>
          <w:bCs/>
          <w:iCs/>
          <w:sz w:val="28"/>
          <w:szCs w:val="28"/>
          <w:lang w:eastAsia="ru-RU"/>
        </w:rPr>
        <w:t xml:space="preserve"> Самарской области в разделе Градостроительство в подразделе Административные регламенты предоставления муниципальных услуг в сфере градостроительства.</w:t>
      </w:r>
    </w:p>
    <w:p w:rsidR="00021AC3" w:rsidRPr="00021AC3" w:rsidRDefault="00021AC3" w:rsidP="00021AC3">
      <w:pPr>
        <w:tabs>
          <w:tab w:val="num" w:pos="0"/>
        </w:tabs>
        <w:spacing w:after="0" w:line="240" w:lineRule="auto"/>
        <w:jc w:val="both"/>
        <w:rPr>
          <w:rFonts w:ascii="Times New Roman" w:eastAsiaTheme="minorEastAsia" w:hAnsi="Times New Roman" w:cs="Times New Roman"/>
          <w:snapToGrid w:val="0"/>
          <w:sz w:val="28"/>
          <w:szCs w:val="28"/>
          <w:lang w:eastAsia="ru-RU"/>
        </w:rPr>
      </w:pPr>
      <w:r w:rsidRPr="00021AC3">
        <w:rPr>
          <w:rFonts w:ascii="Times New Roman" w:eastAsiaTheme="minorEastAsia" w:hAnsi="Times New Roman" w:cs="Times New Roman"/>
          <w:sz w:val="28"/>
          <w:szCs w:val="28"/>
          <w:lang w:eastAsia="ru-RU"/>
        </w:rPr>
        <w:t xml:space="preserve">    3.</w:t>
      </w:r>
      <w:r w:rsidRPr="00021AC3">
        <w:rPr>
          <w:rFonts w:ascii="Times New Roman" w:eastAsiaTheme="minorEastAsia" w:hAnsi="Times New Roman" w:cs="Times New Roman"/>
          <w:snapToGrid w:val="0"/>
          <w:sz w:val="28"/>
          <w:szCs w:val="28"/>
          <w:lang w:eastAsia="ru-RU"/>
        </w:rPr>
        <w:t xml:space="preserve">    Настоящее постановление вступает в силу со дня его официального опубликования.</w:t>
      </w:r>
    </w:p>
    <w:p w:rsidR="00021AC3" w:rsidRPr="00021AC3" w:rsidRDefault="00021AC3" w:rsidP="00021AC3">
      <w:pPr>
        <w:widowControl w:val="0"/>
        <w:autoSpaceDE w:val="0"/>
        <w:autoSpaceDN w:val="0"/>
        <w:spacing w:before="200" w:after="0" w:line="240" w:lineRule="auto"/>
        <w:ind w:firstLine="426"/>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napToGrid w:val="0"/>
          <w:sz w:val="28"/>
          <w:szCs w:val="28"/>
          <w:lang w:eastAsia="ru-RU"/>
        </w:rPr>
        <w:t>4.</w:t>
      </w:r>
      <w:r w:rsidRPr="00021AC3">
        <w:rPr>
          <w:rFonts w:ascii="Times New Roman" w:eastAsiaTheme="minorEastAsia" w:hAnsi="Times New Roman" w:cs="Times New Roman"/>
          <w:sz w:val="28"/>
          <w:szCs w:val="28"/>
          <w:lang w:eastAsia="ru-RU"/>
        </w:rPr>
        <w:t xml:space="preserve">    </w:t>
      </w:r>
      <w:proofErr w:type="gramStart"/>
      <w:r w:rsidRPr="00021AC3">
        <w:rPr>
          <w:rFonts w:ascii="Times New Roman" w:eastAsiaTheme="minorEastAsia" w:hAnsi="Times New Roman" w:cs="Times New Roman"/>
          <w:sz w:val="28"/>
          <w:szCs w:val="28"/>
          <w:lang w:eastAsia="ru-RU"/>
        </w:rPr>
        <w:t>Контроль за</w:t>
      </w:r>
      <w:proofErr w:type="gramEnd"/>
      <w:r w:rsidRPr="00021AC3">
        <w:rPr>
          <w:rFonts w:ascii="Times New Roman" w:eastAsiaTheme="minorEastAsia" w:hAnsi="Times New Roman" w:cs="Times New Roman"/>
          <w:sz w:val="28"/>
          <w:szCs w:val="28"/>
          <w:lang w:eastAsia="ru-RU"/>
        </w:rPr>
        <w:t xml:space="preserve"> выполнением настоящего постановления оставляю за собой.</w:t>
      </w:r>
    </w:p>
    <w:p w:rsidR="00021AC3" w:rsidRPr="00021AC3" w:rsidRDefault="00021AC3" w:rsidP="00021AC3">
      <w:pPr>
        <w:widowControl w:val="0"/>
        <w:autoSpaceDE w:val="0"/>
        <w:autoSpaceDN w:val="0"/>
        <w:spacing w:after="0" w:line="240" w:lineRule="auto"/>
        <w:jc w:val="both"/>
        <w:rPr>
          <w:rFonts w:ascii="Arial" w:eastAsiaTheme="minorEastAsia" w:hAnsi="Arial" w:cs="Arial"/>
          <w:sz w:val="20"/>
          <w:lang w:eastAsia="ru-RU"/>
        </w:rPr>
      </w:pPr>
    </w:p>
    <w:p w:rsidR="00021AC3" w:rsidRPr="00021AC3" w:rsidRDefault="00021AC3" w:rsidP="00021AC3">
      <w:pPr>
        <w:tabs>
          <w:tab w:val="num" w:pos="0"/>
        </w:tabs>
        <w:spacing w:after="0"/>
        <w:jc w:val="both"/>
        <w:rPr>
          <w:rFonts w:ascii="Times New Roman" w:eastAsiaTheme="minorEastAsia" w:hAnsi="Times New Roman" w:cs="Times New Roman"/>
          <w:snapToGrid w:val="0"/>
          <w:sz w:val="28"/>
          <w:szCs w:val="28"/>
          <w:lang w:eastAsia="ru-RU"/>
        </w:rPr>
      </w:pPr>
    </w:p>
    <w:p w:rsidR="00021AC3" w:rsidRPr="00021AC3" w:rsidRDefault="00021AC3" w:rsidP="00021AC3">
      <w:pPr>
        <w:spacing w:after="0"/>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Глава </w:t>
      </w:r>
      <w:r>
        <w:rPr>
          <w:rFonts w:ascii="Times New Roman" w:eastAsiaTheme="minorEastAsia" w:hAnsi="Times New Roman" w:cs="Times New Roman"/>
          <w:sz w:val="28"/>
          <w:szCs w:val="28"/>
          <w:lang w:eastAsia="ru-RU"/>
        </w:rPr>
        <w:t>с</w:t>
      </w:r>
      <w:r w:rsidRPr="00021AC3">
        <w:rPr>
          <w:rFonts w:ascii="Times New Roman" w:eastAsiaTheme="minorEastAsia" w:hAnsi="Times New Roman" w:cs="Times New Roman"/>
          <w:sz w:val="28"/>
          <w:szCs w:val="28"/>
          <w:lang w:eastAsia="ru-RU"/>
        </w:rPr>
        <w:t xml:space="preserve">ельского поселения                                           </w:t>
      </w:r>
      <w:proofErr w:type="spellStart"/>
      <w:r w:rsidRPr="00021AC3">
        <w:rPr>
          <w:rFonts w:ascii="Times New Roman" w:eastAsiaTheme="minorEastAsia" w:hAnsi="Times New Roman" w:cs="Times New Roman"/>
          <w:sz w:val="28"/>
          <w:szCs w:val="28"/>
          <w:lang w:eastAsia="ru-RU"/>
        </w:rPr>
        <w:t>Е.А.Абанькова</w:t>
      </w:r>
      <w:proofErr w:type="spellEnd"/>
    </w:p>
    <w:p w:rsidR="00021AC3" w:rsidRPr="00021AC3" w:rsidRDefault="00021AC3" w:rsidP="00021AC3">
      <w:pPr>
        <w:spacing w:after="0"/>
        <w:jc w:val="both"/>
        <w:rPr>
          <w:rFonts w:ascii="Times New Roman" w:eastAsiaTheme="minorEastAsia" w:hAnsi="Times New Roman" w:cs="Times New Roman"/>
          <w:sz w:val="28"/>
          <w:szCs w:val="28"/>
          <w:lang w:eastAsia="ru-RU"/>
        </w:rPr>
      </w:pPr>
    </w:p>
    <w:p w:rsidR="00021AC3" w:rsidRPr="00021AC3" w:rsidRDefault="00021AC3" w:rsidP="00021AC3">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УТВЕРЖДЕНО</w:t>
      </w:r>
    </w:p>
    <w:p w:rsidR="00021AC3" w:rsidRPr="00021AC3" w:rsidRDefault="00021AC3" w:rsidP="00021AC3">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постановлением</w:t>
      </w:r>
    </w:p>
    <w:p w:rsidR="00021AC3" w:rsidRPr="00021AC3" w:rsidRDefault="00021AC3" w:rsidP="00021AC3">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Администрации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w:t>
      </w:r>
    </w:p>
    <w:p w:rsidR="00021AC3" w:rsidRPr="00021AC3" w:rsidRDefault="00021AC3" w:rsidP="00021AC3">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w:t>
      </w:r>
    </w:p>
    <w:p w:rsidR="00021AC3" w:rsidRPr="00021AC3" w:rsidRDefault="00021AC3" w:rsidP="00021AC3">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Самарской области</w:t>
      </w:r>
    </w:p>
    <w:p w:rsidR="00021AC3" w:rsidRPr="00021AC3" w:rsidRDefault="00021AC3" w:rsidP="00021AC3">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b/>
          <w:sz w:val="28"/>
          <w:szCs w:val="28"/>
          <w:u w:val="single"/>
          <w:lang w:eastAsia="ru-RU"/>
        </w:rPr>
      </w:pPr>
      <w:r w:rsidRPr="00021AC3">
        <w:rPr>
          <w:rFonts w:ascii="Times New Roman" w:eastAsiaTheme="minorEastAsia" w:hAnsi="Times New Roman" w:cs="Times New Roman"/>
          <w:sz w:val="28"/>
          <w:szCs w:val="28"/>
          <w:lang w:eastAsia="ru-RU"/>
        </w:rPr>
        <w:t>от «</w:t>
      </w:r>
      <w:r w:rsidRPr="00021AC3">
        <w:rPr>
          <w:rFonts w:ascii="Times New Roman" w:eastAsiaTheme="minorEastAsia" w:hAnsi="Times New Roman" w:cs="Times New Roman"/>
          <w:sz w:val="28"/>
          <w:szCs w:val="28"/>
          <w:u w:val="single"/>
          <w:lang w:eastAsia="ru-RU"/>
        </w:rPr>
        <w:t>17</w:t>
      </w:r>
      <w:r w:rsidRPr="00021AC3">
        <w:rPr>
          <w:rFonts w:ascii="Times New Roman" w:eastAsiaTheme="minorEastAsia" w:hAnsi="Times New Roman" w:cs="Times New Roman"/>
          <w:sz w:val="28"/>
          <w:szCs w:val="28"/>
          <w:lang w:eastAsia="ru-RU"/>
        </w:rPr>
        <w:t>октября 2024г. № 47</w:t>
      </w:r>
      <w:r w:rsidRPr="00021AC3">
        <w:rPr>
          <w:rFonts w:ascii="Times New Roman" w:eastAsiaTheme="minorEastAsia" w:hAnsi="Times New Roman" w:cs="Times New Roman"/>
          <w:sz w:val="28"/>
          <w:szCs w:val="28"/>
          <w:u w:val="single"/>
          <w:lang w:eastAsia="ru-RU"/>
        </w:rPr>
        <w:t xml:space="preserve"> </w:t>
      </w:r>
    </w:p>
    <w:p w:rsidR="00021AC3" w:rsidRPr="00021AC3" w:rsidRDefault="00021AC3" w:rsidP="00021AC3">
      <w:pPr>
        <w:overflowPunct w:val="0"/>
        <w:autoSpaceDE w:val="0"/>
        <w:autoSpaceDN w:val="0"/>
        <w:adjustRightInd w:val="0"/>
        <w:spacing w:after="0" w:line="240" w:lineRule="auto"/>
        <w:ind w:left="4820" w:firstLine="400"/>
        <w:jc w:val="right"/>
        <w:textAlignment w:val="baseline"/>
        <w:rPr>
          <w:rFonts w:ascii="Times New Roman" w:eastAsiaTheme="minorEastAsia" w:hAnsi="Times New Roman" w:cs="Times New Roman"/>
          <w:b/>
          <w:sz w:val="28"/>
          <w:szCs w:val="28"/>
          <w:lang w:eastAsia="ru-RU"/>
        </w:rPr>
      </w:pPr>
    </w:p>
    <w:p w:rsidR="00021AC3" w:rsidRPr="00021AC3" w:rsidRDefault="00021AC3" w:rsidP="00021AC3">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p>
    <w:p w:rsidR="00021AC3" w:rsidRPr="00021AC3" w:rsidRDefault="00021AC3" w:rsidP="00021AC3">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p>
    <w:p w:rsidR="00021AC3" w:rsidRPr="00021AC3" w:rsidRDefault="00021AC3" w:rsidP="00021AC3">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p>
    <w:p w:rsidR="00021AC3" w:rsidRPr="00021AC3" w:rsidRDefault="00021AC3" w:rsidP="00021AC3">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Административный регламент</w:t>
      </w:r>
    </w:p>
    <w:p w:rsidR="00021AC3" w:rsidRPr="00021AC3" w:rsidRDefault="00021AC3" w:rsidP="00021AC3">
      <w:pPr>
        <w:overflowPunct w:val="0"/>
        <w:autoSpaceDE w:val="0"/>
        <w:autoSpaceDN w:val="0"/>
        <w:adjustRightInd w:val="0"/>
        <w:spacing w:after="0" w:line="240" w:lineRule="auto"/>
        <w:textAlignment w:val="baseline"/>
        <w:rPr>
          <w:rFonts w:ascii="Times New Roman" w:eastAsiaTheme="minorEastAsia" w:hAnsi="Times New Roman" w:cs="Times New Roman"/>
          <w:b/>
          <w:sz w:val="10"/>
          <w:szCs w:val="10"/>
          <w:lang w:eastAsia="ru-RU"/>
        </w:rPr>
      </w:pPr>
    </w:p>
    <w:p w:rsidR="00021AC3" w:rsidRPr="00021AC3" w:rsidRDefault="00021AC3" w:rsidP="00021AC3">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по предоставлению муниципальной услуги</w:t>
      </w:r>
    </w:p>
    <w:p w:rsidR="00021AC3" w:rsidRPr="00021AC3" w:rsidRDefault="00021AC3" w:rsidP="00021AC3">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«Выдача разрешений на право вырубки зеленых насаждений»</w:t>
      </w:r>
    </w:p>
    <w:p w:rsidR="00021AC3" w:rsidRPr="00021AC3" w:rsidRDefault="00021AC3" w:rsidP="00021AC3">
      <w:pPr>
        <w:overflowPunct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 xml:space="preserve"> на территории сельского поселения </w:t>
      </w:r>
      <w:proofErr w:type="spellStart"/>
      <w:r w:rsidRPr="00021AC3">
        <w:rPr>
          <w:rFonts w:ascii="Times New Roman" w:eastAsiaTheme="minorEastAsia" w:hAnsi="Times New Roman" w:cs="Times New Roman"/>
          <w:b/>
          <w:sz w:val="28"/>
          <w:szCs w:val="28"/>
          <w:lang w:eastAsia="ru-RU"/>
        </w:rPr>
        <w:t>Девлезеркино</w:t>
      </w:r>
      <w:proofErr w:type="spellEnd"/>
      <w:r w:rsidRPr="00021AC3">
        <w:rPr>
          <w:rFonts w:ascii="Times New Roman" w:eastAsiaTheme="minorEastAsia" w:hAnsi="Times New Roman" w:cs="Times New Roman"/>
          <w:b/>
          <w:sz w:val="28"/>
          <w:szCs w:val="28"/>
          <w:lang w:eastAsia="ru-RU"/>
        </w:rPr>
        <w:t xml:space="preserve"> муниципального района </w:t>
      </w:r>
      <w:proofErr w:type="spellStart"/>
      <w:r w:rsidRPr="00021AC3">
        <w:rPr>
          <w:rFonts w:ascii="Times New Roman" w:eastAsiaTheme="minorEastAsia" w:hAnsi="Times New Roman" w:cs="Times New Roman"/>
          <w:b/>
          <w:sz w:val="28"/>
          <w:szCs w:val="28"/>
          <w:lang w:eastAsia="ru-RU"/>
        </w:rPr>
        <w:t>Челно-Вершинский</w:t>
      </w:r>
      <w:proofErr w:type="spellEnd"/>
      <w:r w:rsidRPr="00021AC3">
        <w:rPr>
          <w:rFonts w:ascii="Times New Roman" w:eastAsiaTheme="minorEastAsia" w:hAnsi="Times New Roman" w:cs="Times New Roman"/>
          <w:b/>
          <w:sz w:val="28"/>
          <w:szCs w:val="28"/>
          <w:lang w:eastAsia="ru-RU"/>
        </w:rPr>
        <w:t xml:space="preserve"> Самарской области</w:t>
      </w:r>
    </w:p>
    <w:p w:rsidR="00021AC3" w:rsidRPr="00021AC3" w:rsidRDefault="00021AC3" w:rsidP="00021AC3">
      <w:pPr>
        <w:spacing w:line="240" w:lineRule="auto"/>
        <w:jc w:val="center"/>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sz w:val="28"/>
          <w:szCs w:val="28"/>
          <w:lang w:eastAsia="ru-RU"/>
        </w:rPr>
        <w:t xml:space="preserve">Раздел I. </w:t>
      </w:r>
      <w:r w:rsidRPr="00021AC3">
        <w:rPr>
          <w:rFonts w:ascii="Times New Roman" w:eastAsiaTheme="minorEastAsia" w:hAnsi="Times New Roman" w:cs="Times New Roman"/>
          <w:b/>
          <w:bCs/>
          <w:sz w:val="28"/>
          <w:szCs w:val="28"/>
          <w:lang w:eastAsia="ru-RU"/>
        </w:rPr>
        <w:t>Общие положения</w:t>
      </w:r>
    </w:p>
    <w:p w:rsidR="00021AC3" w:rsidRPr="00021AC3" w:rsidRDefault="00021AC3" w:rsidP="00021AC3">
      <w:pPr>
        <w:spacing w:after="0" w:line="240" w:lineRule="auto"/>
        <w:jc w:val="center"/>
        <w:rPr>
          <w:rFonts w:ascii="Times New Roman" w:eastAsiaTheme="minorEastAsia" w:hAnsi="Times New Roman" w:cs="Times New Roman"/>
          <w:b/>
          <w:bCs/>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 Предмет регулирования административного регламента</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1.1. </w:t>
      </w:r>
      <w:proofErr w:type="gramStart"/>
      <w:r w:rsidRPr="00021AC3">
        <w:rPr>
          <w:rFonts w:ascii="Times New Roman" w:eastAsiaTheme="minorEastAsia" w:hAnsi="Times New Roman" w:cs="Times New Roman"/>
          <w:sz w:val="28"/>
          <w:szCs w:val="28"/>
          <w:lang w:eastAsia="ru-RU"/>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на территории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(далее соответственно – Административный регламент,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w:t>
      </w:r>
      <w:proofErr w:type="gramEnd"/>
      <w:r w:rsidRPr="00021AC3">
        <w:rPr>
          <w:rFonts w:ascii="Times New Roman" w:eastAsiaTheme="minorEastAsia" w:hAnsi="Times New Roman" w:cs="Times New Roman"/>
          <w:sz w:val="28"/>
          <w:szCs w:val="28"/>
          <w:lang w:eastAsia="ru-RU"/>
        </w:rPr>
        <w:t xml:space="preserve"> обжалования решений и действий (бездействия) Администрации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(далее – Администрация), должностных лиц Администрации, предоставляющих Муниципальную услугу.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1.2. Выдача разрешения на право вырубки зеленых насаждений осуществляется в случаях: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 xml:space="preserve">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 xml:space="preserve">1.2.2. проведения санитарных рубок, реконструкции зеленых насаждений и капитального ремонта (реставрации) объектов озеленения (парков, бульваров, скверов, улиц, </w:t>
      </w:r>
      <w:proofErr w:type="spellStart"/>
      <w:r w:rsidRPr="00021AC3">
        <w:rPr>
          <w:rFonts w:ascii="Times New Roman" w:eastAsiaTheme="minorEastAsia" w:hAnsi="Times New Roman" w:cs="Times New Roman"/>
          <w:sz w:val="28"/>
          <w:szCs w:val="28"/>
          <w:lang w:eastAsia="ru-RU"/>
        </w:rPr>
        <w:t>внутридворовых</w:t>
      </w:r>
      <w:proofErr w:type="spellEnd"/>
      <w:r w:rsidRPr="00021AC3">
        <w:rPr>
          <w:rFonts w:ascii="Times New Roman" w:eastAsiaTheme="minorEastAsia" w:hAnsi="Times New Roman" w:cs="Times New Roman"/>
          <w:sz w:val="28"/>
          <w:szCs w:val="28"/>
          <w:lang w:eastAsia="ru-RU"/>
        </w:rPr>
        <w:t xml:space="preserve"> территорий);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1.2.3. размещения, установки объектов, не являющихся объектом капитального строительства;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1.2.4. восстановления нормативного светового режима в жилых и нежилых помещениях, затеняемых деревьями.</w:t>
      </w:r>
    </w:p>
    <w:p w:rsidR="00021AC3" w:rsidRPr="00021AC3" w:rsidRDefault="00021AC3" w:rsidP="00021AC3">
      <w:pPr>
        <w:spacing w:after="0" w:line="240" w:lineRule="auto"/>
        <w:ind w:firstLine="708"/>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2. Круг Заявителей</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2.1. Заявителями являются физические лица, индивидуальные предприниматели и юридические лица, заинтересованные в выдаче разрешения на право вырубки зеленых насаждений (далее – Заявитель).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21AC3" w:rsidRPr="00021AC3" w:rsidRDefault="00021AC3" w:rsidP="00021AC3">
      <w:pPr>
        <w:widowControl w:val="0"/>
        <w:spacing w:after="0" w:line="240" w:lineRule="auto"/>
        <w:ind w:right="2" w:firstLine="709"/>
        <w:jc w:val="center"/>
        <w:rPr>
          <w:rFonts w:ascii="Times New Roman" w:eastAsiaTheme="minorEastAsia" w:hAnsi="Times New Roman" w:cs="Times New Roman"/>
          <w:b/>
          <w:bCs/>
          <w:sz w:val="28"/>
          <w:szCs w:val="28"/>
          <w:lang w:eastAsia="ru-RU"/>
        </w:rPr>
      </w:pPr>
    </w:p>
    <w:p w:rsidR="00021AC3" w:rsidRPr="00021AC3" w:rsidRDefault="00021AC3" w:rsidP="00021AC3">
      <w:pPr>
        <w:widowControl w:val="0"/>
        <w:spacing w:after="0" w:line="240" w:lineRule="auto"/>
        <w:ind w:right="2" w:firstLine="709"/>
        <w:jc w:val="center"/>
        <w:rPr>
          <w:rFonts w:ascii="Times New Roman" w:eastAsiaTheme="minorEastAsia" w:hAnsi="Times New Roman" w:cs="Times New Roman"/>
          <w:b/>
          <w:bCs/>
          <w:sz w:val="28"/>
          <w:szCs w:val="28"/>
          <w:lang w:eastAsia="ru-RU"/>
        </w:rPr>
      </w:pPr>
      <w:bookmarkStart w:id="0" w:name="_GoBack"/>
      <w:bookmarkEnd w:id="0"/>
    </w:p>
    <w:p w:rsidR="00021AC3" w:rsidRPr="00021AC3" w:rsidRDefault="00021AC3" w:rsidP="00021AC3">
      <w:pPr>
        <w:widowControl w:val="0"/>
        <w:spacing w:after="0" w:line="240" w:lineRule="auto"/>
        <w:ind w:right="2" w:firstLine="709"/>
        <w:jc w:val="center"/>
        <w:rPr>
          <w:rFonts w:ascii="Times New Roman" w:eastAsiaTheme="minorEastAsia" w:hAnsi="Times New Roman" w:cs="Times New Roman"/>
          <w:b/>
          <w:bCs/>
          <w:sz w:val="28"/>
          <w:szCs w:val="28"/>
          <w:lang w:eastAsia="ru-RU"/>
        </w:rPr>
      </w:pPr>
    </w:p>
    <w:p w:rsidR="00021AC3" w:rsidRPr="00021AC3" w:rsidRDefault="00021AC3" w:rsidP="00021AC3">
      <w:pPr>
        <w:widowControl w:val="0"/>
        <w:spacing w:after="0" w:line="240" w:lineRule="auto"/>
        <w:ind w:right="2"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3. 3. Требования к порядку информирования о предоставлении</w:t>
      </w:r>
    </w:p>
    <w:p w:rsidR="00021AC3" w:rsidRPr="00021AC3" w:rsidRDefault="00021AC3" w:rsidP="00021AC3">
      <w:pPr>
        <w:widowControl w:val="0"/>
        <w:spacing w:after="0" w:line="240" w:lineRule="auto"/>
        <w:ind w:right="2"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b/>
          <w:bCs/>
          <w:sz w:val="28"/>
          <w:szCs w:val="28"/>
          <w:lang w:eastAsia="ru-RU"/>
        </w:rPr>
        <w:t xml:space="preserve">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3.1. Информирование о порядке предоставления муниципальной услуги осуществляется: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 непосредственно при личном приеме Заявителя в Администрацию (далее – Уполномоченный орган) по адресу:</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446840, Самарская область, с. Челно-Вершины, ул. Советская, 12</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или многофункциональном </w:t>
      </w:r>
      <w:proofErr w:type="gramStart"/>
      <w:r w:rsidRPr="00021AC3">
        <w:rPr>
          <w:rFonts w:ascii="Times New Roman" w:eastAsiaTheme="minorEastAsia" w:hAnsi="Times New Roman" w:cs="Times New Roman"/>
          <w:sz w:val="28"/>
          <w:szCs w:val="28"/>
          <w:lang w:eastAsia="ru-RU"/>
        </w:rPr>
        <w:t>центре</w:t>
      </w:r>
      <w:proofErr w:type="gramEnd"/>
      <w:r w:rsidRPr="00021AC3">
        <w:rPr>
          <w:rFonts w:ascii="Times New Roman" w:eastAsiaTheme="minorEastAsia" w:hAnsi="Times New Roman" w:cs="Times New Roman"/>
          <w:sz w:val="28"/>
          <w:szCs w:val="28"/>
          <w:lang w:eastAsia="ru-RU"/>
        </w:rPr>
        <w:t xml:space="preserve"> предоставления государственных и муниципальных услуг (далее – МФЦ) по адресу:</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446858, Самарская область, с.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ул. Советская,9а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 письменно, в том числе посредством электронной почты Уполномоченного органа Администрации СП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val="en-US" w:eastAsia="ru-RU"/>
        </w:rPr>
        <w:t>devlezerkino</w:t>
      </w:r>
      <w:proofErr w:type="spellEnd"/>
      <w:r w:rsidRPr="00021AC3">
        <w:rPr>
          <w:rFonts w:ascii="Times New Roman" w:eastAsiaTheme="minorEastAsia" w:hAnsi="Times New Roman" w:cs="Times New Roman"/>
          <w:sz w:val="28"/>
          <w:szCs w:val="28"/>
          <w:lang w:eastAsia="ru-RU"/>
        </w:rPr>
        <w:t>@</w:t>
      </w:r>
      <w:proofErr w:type="spellStart"/>
      <w:r w:rsidRPr="00021AC3">
        <w:rPr>
          <w:rFonts w:ascii="Times New Roman" w:eastAsiaTheme="minorEastAsia" w:hAnsi="Times New Roman" w:cs="Times New Roman"/>
          <w:sz w:val="28"/>
          <w:szCs w:val="28"/>
          <w:lang w:val="en-US" w:eastAsia="ru-RU"/>
        </w:rPr>
        <w:t>admchv</w:t>
      </w:r>
      <w:proofErr w:type="spellEnd"/>
      <w:r w:rsidRPr="00021AC3">
        <w:rPr>
          <w:rFonts w:ascii="Times New Roman" w:eastAsiaTheme="minorEastAsia" w:hAnsi="Times New Roman" w:cs="Times New Roman"/>
          <w:sz w:val="28"/>
          <w:szCs w:val="28"/>
          <w:lang w:eastAsia="ru-RU"/>
        </w:rPr>
        <w:t>.</w:t>
      </w:r>
      <w:proofErr w:type="spellStart"/>
      <w:r w:rsidRPr="00021AC3">
        <w:rPr>
          <w:rFonts w:ascii="Times New Roman" w:eastAsiaTheme="minorEastAsia" w:hAnsi="Times New Roman" w:cs="Times New Roman"/>
          <w:sz w:val="28"/>
          <w:szCs w:val="28"/>
          <w:lang w:val="en-US" w:eastAsia="ru-RU"/>
        </w:rPr>
        <w:t>ru</w:t>
      </w:r>
      <w:proofErr w:type="spellEnd"/>
      <w:r w:rsidRPr="00021AC3">
        <w:rPr>
          <w:rFonts w:ascii="Times New Roman" w:eastAsiaTheme="minorEastAsia" w:hAnsi="Times New Roman" w:cs="Times New Roman"/>
          <w:sz w:val="28"/>
          <w:szCs w:val="28"/>
          <w:lang w:eastAsia="ru-RU"/>
        </w:rPr>
        <w:t xml:space="preserve">  или МФЦ </w:t>
      </w:r>
      <w:hyperlink r:id="rId7" w:history="1">
        <w:r w:rsidRPr="00021AC3">
          <w:rPr>
            <w:rFonts w:ascii="Times New Roman" w:eastAsiaTheme="minorEastAsia" w:hAnsi="Times New Roman" w:cs="Times New Roman"/>
            <w:color w:val="0000FF"/>
            <w:sz w:val="28"/>
            <w:szCs w:val="28"/>
            <w:u w:val="single"/>
            <w:lang w:eastAsia="ru-RU"/>
          </w:rPr>
          <w:t>chvmfc@mail.ru</w:t>
        </w:r>
      </w:hyperlink>
      <w:r w:rsidRPr="00021AC3">
        <w:rPr>
          <w:rFonts w:ascii="Times New Roman" w:eastAsiaTheme="minorEastAsia" w:hAnsi="Times New Roman" w:cs="Times New Roman"/>
          <w:sz w:val="28"/>
          <w:szCs w:val="28"/>
          <w:lang w:eastAsia="ru-RU"/>
        </w:rPr>
        <w:t>;</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3)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021AC3">
          <w:rPr>
            <w:rFonts w:ascii="Times New Roman" w:eastAsiaTheme="minorEastAsia" w:hAnsi="Times New Roman" w:cs="Times New Roman"/>
            <w:color w:val="0000FF"/>
            <w:sz w:val="28"/>
            <w:szCs w:val="28"/>
            <w:u w:val="single"/>
            <w:lang w:eastAsia="ru-RU"/>
          </w:rPr>
          <w:t>https://www.gosuslugi.ru/</w:t>
        </w:r>
      </w:hyperlink>
      <w:r w:rsidRPr="00021AC3">
        <w:rPr>
          <w:rFonts w:ascii="Times New Roman" w:eastAsiaTheme="minorEastAsia" w:hAnsi="Times New Roman" w:cs="Times New Roman"/>
          <w:sz w:val="28"/>
          <w:szCs w:val="28"/>
          <w:lang w:eastAsia="ru-RU"/>
        </w:rPr>
        <w:t xml:space="preserve">) (далее – ЕПГУ, Единый портал), государственной информационной системе Самарской области «Портал государственных и муниципальных услуг (функций) </w:t>
      </w:r>
      <w:hyperlink r:id="rId9" w:history="1">
        <w:r w:rsidRPr="00021AC3">
          <w:rPr>
            <w:rFonts w:ascii="Times New Roman" w:eastAsiaTheme="minorEastAsia" w:hAnsi="Times New Roman" w:cs="Times New Roman"/>
            <w:color w:val="0000FF"/>
            <w:sz w:val="28"/>
            <w:szCs w:val="28"/>
            <w:u w:val="single"/>
            <w:lang w:val="en-US" w:eastAsia="ru-RU"/>
          </w:rPr>
          <w:t>https</w:t>
        </w:r>
        <w:r w:rsidRPr="00021AC3">
          <w:rPr>
            <w:rFonts w:ascii="Times New Roman" w:eastAsiaTheme="minorEastAsia" w:hAnsi="Times New Roman" w:cs="Times New Roman"/>
            <w:color w:val="0000FF"/>
            <w:sz w:val="28"/>
            <w:szCs w:val="28"/>
            <w:u w:val="single"/>
            <w:lang w:eastAsia="ru-RU"/>
          </w:rPr>
          <w:t>://</w:t>
        </w:r>
        <w:r w:rsidRPr="00021AC3">
          <w:rPr>
            <w:rFonts w:ascii="Times New Roman" w:eastAsiaTheme="minorEastAsia" w:hAnsi="Times New Roman" w:cs="Times New Roman"/>
            <w:color w:val="0000FF"/>
            <w:sz w:val="28"/>
            <w:szCs w:val="28"/>
            <w:u w:val="single"/>
            <w:lang w:val="en-US" w:eastAsia="ru-RU"/>
          </w:rPr>
          <w:t>gosuslugi</w:t>
        </w:r>
        <w:r w:rsidRPr="00021AC3">
          <w:rPr>
            <w:rFonts w:ascii="Times New Roman" w:eastAsiaTheme="minorEastAsia" w:hAnsi="Times New Roman" w:cs="Times New Roman"/>
            <w:color w:val="0000FF"/>
            <w:sz w:val="28"/>
            <w:szCs w:val="28"/>
            <w:u w:val="single"/>
            <w:lang w:eastAsia="ru-RU"/>
          </w:rPr>
          <w:t>.</w:t>
        </w:r>
        <w:r w:rsidRPr="00021AC3">
          <w:rPr>
            <w:rFonts w:ascii="Times New Roman" w:eastAsiaTheme="minorEastAsia" w:hAnsi="Times New Roman" w:cs="Times New Roman"/>
            <w:color w:val="0000FF"/>
            <w:sz w:val="28"/>
            <w:szCs w:val="28"/>
            <w:u w:val="single"/>
            <w:lang w:val="en-US" w:eastAsia="ru-RU"/>
          </w:rPr>
          <w:t>samregion</w:t>
        </w:r>
        <w:r w:rsidRPr="00021AC3">
          <w:rPr>
            <w:rFonts w:ascii="Times New Roman" w:eastAsiaTheme="minorEastAsia" w:hAnsi="Times New Roman" w:cs="Times New Roman"/>
            <w:color w:val="0000FF"/>
            <w:sz w:val="28"/>
            <w:szCs w:val="28"/>
            <w:u w:val="single"/>
            <w:lang w:eastAsia="ru-RU"/>
          </w:rPr>
          <w:t>.</w:t>
        </w:r>
        <w:r w:rsidRPr="00021AC3">
          <w:rPr>
            <w:rFonts w:ascii="Times New Roman" w:eastAsiaTheme="minorEastAsia" w:hAnsi="Times New Roman" w:cs="Times New Roman"/>
            <w:color w:val="0000FF"/>
            <w:sz w:val="28"/>
            <w:szCs w:val="28"/>
            <w:u w:val="single"/>
            <w:lang w:val="en-US" w:eastAsia="ru-RU"/>
          </w:rPr>
          <w:t>ru</w:t>
        </w:r>
      </w:hyperlink>
      <w:r w:rsidRPr="00021AC3">
        <w:rPr>
          <w:rFonts w:ascii="Times New Roman" w:eastAsiaTheme="minorEastAsia" w:hAnsi="Times New Roman" w:cs="Times New Roman"/>
          <w:sz w:val="28"/>
          <w:szCs w:val="28"/>
          <w:lang w:eastAsia="ru-RU"/>
        </w:rPr>
        <w:t xml:space="preserve"> (далее – РПГУ) (с момента подготовки соответствующих сервисов);</w:t>
      </w:r>
      <w:proofErr w:type="gramEnd"/>
      <w:r w:rsidRPr="00021AC3">
        <w:rPr>
          <w:rFonts w:ascii="Times New Roman" w:eastAsiaTheme="minorEastAsia" w:hAnsi="Times New Roman" w:cs="Times New Roman"/>
          <w:sz w:val="28"/>
          <w:szCs w:val="28"/>
          <w:lang w:eastAsia="ru-RU"/>
        </w:rPr>
        <w:t xml:space="preserve"> на официальном сайте Администрации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w:t>
      </w:r>
      <w:hyperlink r:id="rId10" w:history="1">
        <w:r w:rsidRPr="00021AC3">
          <w:rPr>
            <w:rFonts w:ascii="Times New Roman" w:eastAsiaTheme="minorEastAsia" w:hAnsi="Times New Roman" w:cs="Times New Roman"/>
            <w:color w:val="0000FF"/>
            <w:sz w:val="28"/>
            <w:szCs w:val="28"/>
            <w:u w:val="single"/>
            <w:lang w:eastAsia="ru-RU"/>
          </w:rPr>
          <w:t>https://девлезеркино.рф/</w:t>
        </w:r>
      </w:hyperlink>
      <w:r w:rsidRPr="00021AC3">
        <w:rPr>
          <w:rFonts w:ascii="Times New Roman" w:eastAsiaTheme="minorEastAsia" w:hAnsi="Times New Roman" w:cs="Times New Roman"/>
          <w:sz w:val="28"/>
          <w:szCs w:val="28"/>
          <w:lang w:eastAsia="ru-RU"/>
        </w:rPr>
        <w:t xml:space="preserve">);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5) посредством размещения информации на информационных стендах Уполномоченного органа или МФЦ.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3.2. Информирование осуществляется по вопросам, касающимся: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1) способов подачи заявления о предоставлении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 адресов Уполномоченного органа и МФЦ, обращение в которые необходимо для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 справочной информации о работе Уполномоченного органа (структурных подразделений Уполномоченного органа);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4) документов, необходимых для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5) порядка и сроков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Получение информации по вопросам предоставления муниципальной услуги осуществляется бесплатно.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изложить обращение в письменной форме;</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назначить другое время для консультаций.</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021AC3">
        <w:rPr>
          <w:rFonts w:ascii="Times New Roman" w:eastAsiaTheme="minorEastAsia" w:hAnsi="Times New Roman" w:cs="Times New Roman"/>
          <w:sz w:val="28"/>
          <w:szCs w:val="28"/>
          <w:lang w:eastAsia="ru-RU"/>
        </w:rPr>
        <w:lastRenderedPageBreak/>
        <w:t xml:space="preserve">утвержденным Постановлением Правительства Российской Федерации от 24.10.2011 № 861 (с момента подготовки соответствующих сервисов). </w:t>
      </w:r>
      <w:proofErr w:type="gramStart"/>
      <w:r w:rsidRPr="00021AC3">
        <w:rPr>
          <w:rFonts w:ascii="Times New Roman" w:eastAsiaTheme="minorEastAsia"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адрес официального сайта, а также электронной почты и (или) формы обратной связи Уполномоченного органа в сети «Интернет».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(с момента подготовки соответствующих сервисов),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rsidR="00021AC3" w:rsidRPr="00021AC3" w:rsidRDefault="00021AC3" w:rsidP="00021AC3">
      <w:pPr>
        <w:spacing w:after="0" w:line="240" w:lineRule="auto"/>
        <w:ind w:firstLine="709"/>
        <w:jc w:val="center"/>
        <w:rPr>
          <w:rFonts w:ascii="Times New Roman" w:eastAsiaTheme="minorEastAsia" w:hAnsi="Times New Roman" w:cs="Times New Roman"/>
          <w:sz w:val="28"/>
          <w:szCs w:val="28"/>
          <w:lang w:eastAsia="ru-RU"/>
        </w:rPr>
      </w:pPr>
    </w:p>
    <w:p w:rsidR="00021AC3" w:rsidRPr="00021AC3" w:rsidRDefault="00021AC3" w:rsidP="00021AC3">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4.1. Муниципальная услуга предоставляется Заявителю в соответствии с вариантом предоставления муниципальной услуги.</w:t>
      </w:r>
    </w:p>
    <w:p w:rsidR="00021AC3" w:rsidRPr="00021AC3" w:rsidRDefault="00021AC3" w:rsidP="00021AC3">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4.2. Вариант предоставления муниципальной услуги определяется исходя из установленных в соответствии с </w:t>
      </w:r>
      <w:hyperlink w:anchor="P689" w:tooltip="ПЕРЕЧЕНЬ">
        <w:r w:rsidRPr="00021AC3">
          <w:rPr>
            <w:rFonts w:ascii="Times New Roman" w:eastAsiaTheme="minorEastAsia" w:hAnsi="Times New Roman" w:cs="Times New Roman"/>
            <w:sz w:val="28"/>
            <w:szCs w:val="28"/>
            <w:lang w:eastAsia="ru-RU"/>
          </w:rPr>
          <w:t>Приложением 1</w:t>
        </w:r>
      </w:hyperlink>
      <w:r w:rsidRPr="00021AC3">
        <w:rPr>
          <w:rFonts w:ascii="Times New Roman" w:eastAsiaTheme="minorEastAsia" w:hAnsi="Times New Roman" w:cs="Times New Roman"/>
          <w:sz w:val="28"/>
          <w:szCs w:val="28"/>
          <w:lang w:eastAsia="ru-RU"/>
        </w:rPr>
        <w:t xml:space="preserve"> к настоящему </w:t>
      </w:r>
      <w:r w:rsidRPr="00021AC3">
        <w:rPr>
          <w:rFonts w:ascii="Times New Roman" w:eastAsiaTheme="minorEastAsia" w:hAnsi="Times New Roman" w:cs="Times New Roman"/>
          <w:sz w:val="28"/>
          <w:szCs w:val="28"/>
          <w:lang w:eastAsia="ru-RU"/>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rsidR="00021AC3" w:rsidRPr="00021AC3" w:rsidRDefault="00021AC3" w:rsidP="00021AC3">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4.3. Признаки Заявителя определяются путем профилирования, осуществляемого в соответствии с настоящим регламентом.</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Раздел II. Стандарт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5. Наименование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5.1. Наименование муниципальной услуги – «Выдача разрешений на право вырубки зеленых насаждений».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6. Наименование органа местного самоуправления, предоставляющего муниципальную услугу</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6.1. Муниципальная услуга предоставляется Уполномоченным органом – Администрации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в лице муниципальной экологической службы.</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6.2. В предоставлении муниципальной услуги принимает участие МФЦ при наличии соответствующего соглашения о взаимодействии между Администрацией и многофункциональным центром.</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Предоставление муниципальной услуги осуществляется в многофункциональном центре в части приема документов, необходимых для предоставления муниципальной услуги, доставки документов в Уполномоченный орган, выдачи документов Заявителю.</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МФЦ не может принять решения об отказе в приеме запроса и документов и (или) информации, необходимых для предоставления муниципальной услуги.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6.3.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7. Описание результата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7.1. Результатом предоставления муниципальной услуги является:</w:t>
      </w:r>
    </w:p>
    <w:p w:rsidR="00021AC3" w:rsidRPr="00021AC3" w:rsidRDefault="00021AC3" w:rsidP="00021AC3">
      <w:pPr>
        <w:widowControl w:val="0"/>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7.1.1. Разрешение на право вырубки зеленых насаждений;</w:t>
      </w:r>
    </w:p>
    <w:p w:rsidR="00021AC3" w:rsidRPr="00021AC3" w:rsidRDefault="00021AC3" w:rsidP="00021AC3">
      <w:pPr>
        <w:widowControl w:val="0"/>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7.1.2. Решение об отказе в предоставлении муниципальной услуги.</w:t>
      </w:r>
    </w:p>
    <w:p w:rsidR="00021AC3" w:rsidRPr="00021AC3" w:rsidRDefault="00021AC3" w:rsidP="00021AC3">
      <w:pPr>
        <w:widowControl w:val="0"/>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w:t>
      </w:r>
      <w:r w:rsidRPr="00021AC3">
        <w:rPr>
          <w:rFonts w:ascii="Times New Roman" w:eastAsiaTheme="minorEastAsia" w:hAnsi="Times New Roman" w:cs="Times New Roman"/>
          <w:sz w:val="24"/>
          <w:szCs w:val="24"/>
          <w:lang w:eastAsia="ru-RU"/>
        </w:rPr>
        <w:t xml:space="preserve"> </w:t>
      </w:r>
      <w:r w:rsidRPr="00021AC3">
        <w:rPr>
          <w:rFonts w:ascii="Times New Roman" w:eastAsiaTheme="minorEastAsia" w:hAnsi="Times New Roman" w:cs="Times New Roman"/>
          <w:sz w:val="28"/>
          <w:szCs w:val="28"/>
          <w:lang w:eastAsia="ru-RU"/>
        </w:rPr>
        <w:t xml:space="preserve">на право вырубки зеленых насаждений (Приложение 3) или решение об отказе в предоставлении разрешения </w:t>
      </w:r>
      <w:bookmarkStart w:id="1" w:name="_Hlk128493042"/>
      <w:r w:rsidRPr="00021AC3">
        <w:rPr>
          <w:rFonts w:ascii="Times New Roman" w:eastAsiaTheme="minorEastAsia" w:hAnsi="Times New Roman" w:cs="Times New Roman"/>
          <w:sz w:val="28"/>
          <w:szCs w:val="28"/>
          <w:lang w:eastAsia="ru-RU"/>
        </w:rPr>
        <w:t>на право вырубки зеленых насаждений</w:t>
      </w:r>
      <w:bookmarkEnd w:id="1"/>
      <w:r w:rsidRPr="00021AC3">
        <w:rPr>
          <w:rFonts w:ascii="Times New Roman" w:eastAsiaTheme="minorEastAsia" w:hAnsi="Times New Roman" w:cs="Times New Roman"/>
          <w:sz w:val="28"/>
          <w:szCs w:val="28"/>
          <w:lang w:eastAsia="ru-RU"/>
        </w:rPr>
        <w:t xml:space="preserve"> (Приложение 4).</w:t>
      </w:r>
    </w:p>
    <w:p w:rsidR="00021AC3" w:rsidRPr="00021AC3" w:rsidRDefault="00021AC3" w:rsidP="00021AC3">
      <w:pPr>
        <w:widowControl w:val="0"/>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7.1.3. Исправление допущенных опечаток и ошибок в разрешении на право вырубки зеленых насаждений.</w:t>
      </w:r>
    </w:p>
    <w:p w:rsidR="00021AC3" w:rsidRPr="00021AC3" w:rsidRDefault="00021AC3" w:rsidP="00021AC3">
      <w:pPr>
        <w:widowControl w:val="0"/>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новое разрешение на право вырубки зеленых насаждений за тем же регистрационным номером и датой.</w:t>
      </w:r>
    </w:p>
    <w:p w:rsidR="00021AC3" w:rsidRPr="00021AC3" w:rsidRDefault="00021AC3" w:rsidP="00021AC3">
      <w:pPr>
        <w:widowControl w:val="0"/>
        <w:tabs>
          <w:tab w:val="left" w:pos="1486"/>
        </w:tabs>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7.2. Формирование реестровой записи в качестве результата предоставления муниципальной услуги не предусмотрено.</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w:t>
      </w:r>
      <w:hyperlink r:id="rId11" w:history="1">
        <w:r w:rsidRPr="00021AC3">
          <w:rPr>
            <w:rFonts w:ascii="Times New Roman" w:eastAsiaTheme="minorEastAsia" w:hAnsi="Times New Roman" w:cs="Times New Roman"/>
            <w:color w:val="0000FF"/>
            <w:sz w:val="28"/>
            <w:szCs w:val="28"/>
            <w:u w:val="single"/>
            <w:lang w:eastAsia="ru-RU"/>
          </w:rPr>
          <w:t>https://www.gosuslugi.ru/</w:t>
        </w:r>
      </w:hyperlink>
      <w:r w:rsidRPr="00021AC3">
        <w:rPr>
          <w:rFonts w:ascii="Times New Roman" w:eastAsiaTheme="minorEastAsia" w:hAnsi="Times New Roman" w:cs="Times New Roman"/>
          <w:sz w:val="28"/>
          <w:szCs w:val="28"/>
          <w:lang w:eastAsia="ru-RU"/>
        </w:rPr>
        <w:t>) и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2" w:history="1">
        <w:r w:rsidRPr="00021AC3">
          <w:rPr>
            <w:rFonts w:ascii="Times New Roman" w:eastAsiaTheme="minorEastAsia" w:hAnsi="Times New Roman" w:cs="Times New Roman"/>
            <w:color w:val="0000FF"/>
            <w:sz w:val="28"/>
            <w:szCs w:val="28"/>
            <w:u w:val="single"/>
            <w:lang w:eastAsia="ru-RU"/>
          </w:rPr>
          <w:t>http://www.uslugi.samregion.ru</w:t>
        </w:r>
      </w:hyperlink>
      <w:r w:rsidRPr="00021AC3">
        <w:rPr>
          <w:rFonts w:ascii="Times New Roman" w:eastAsiaTheme="minorEastAsia" w:hAnsi="Times New Roman" w:cs="Times New Roman"/>
          <w:sz w:val="28"/>
          <w:szCs w:val="28"/>
          <w:lang w:eastAsia="ru-RU"/>
        </w:rPr>
        <w:t>).</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7.3. Результат предоставления муниципальной услуги направляется Заявителю одним из следующих способов:</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   посредством почтового отправления;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 (с момента подготовки соответствующих сервисов); </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3) на электронную почту Заявителя;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4)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8. Срок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8.1. 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021AC3">
        <w:rPr>
          <w:rFonts w:ascii="Times New Roman" w:eastAsiaTheme="minorEastAsia" w:hAnsi="Times New Roman" w:cs="Times New Roman"/>
          <w:sz w:val="28"/>
          <w:szCs w:val="28"/>
          <w:lang w:eastAsia="ru-RU"/>
        </w:rPr>
        <w:t>с даты регистрации</w:t>
      </w:r>
      <w:proofErr w:type="gramEnd"/>
      <w:r w:rsidRPr="00021AC3">
        <w:rPr>
          <w:rFonts w:ascii="Times New Roman" w:eastAsiaTheme="minorEastAsia" w:hAnsi="Times New Roman" w:cs="Times New Roman"/>
          <w:sz w:val="28"/>
          <w:szCs w:val="28"/>
          <w:lang w:eastAsia="ru-RU"/>
        </w:rPr>
        <w:t xml:space="preserve"> заявления в Уполномоченном органе.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8.2. Срок предоставления муниципальной услуги начинает исчисляться </w:t>
      </w:r>
      <w:proofErr w:type="gramStart"/>
      <w:r w:rsidRPr="00021AC3">
        <w:rPr>
          <w:rFonts w:ascii="Times New Roman" w:eastAsiaTheme="minorEastAsia" w:hAnsi="Times New Roman" w:cs="Times New Roman"/>
          <w:sz w:val="28"/>
          <w:szCs w:val="28"/>
          <w:lang w:eastAsia="ru-RU"/>
        </w:rPr>
        <w:t>с даты регистрации</w:t>
      </w:r>
      <w:proofErr w:type="gramEnd"/>
      <w:r w:rsidRPr="00021AC3">
        <w:rPr>
          <w:rFonts w:ascii="Times New Roman" w:eastAsiaTheme="minorEastAsia" w:hAnsi="Times New Roman" w:cs="Times New Roman"/>
          <w:sz w:val="28"/>
          <w:szCs w:val="28"/>
          <w:lang w:eastAsia="ru-RU"/>
        </w:rPr>
        <w:t xml:space="preserve"> заявления.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(срок рассмотрения заявления может быть продлен на время, необходимое для получения ответов на межведомственные запросы).</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9. Исчерпывающий перечень документов, необходимых для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9.1. Исчерпывающий перечень документов и сведений, необходимых в соответствии с нормативными правовыми актами для предоставления </w:t>
      </w:r>
      <w:r w:rsidRPr="00021AC3">
        <w:rPr>
          <w:rFonts w:ascii="Times New Roman" w:eastAsiaTheme="minorEastAsia" w:hAnsi="Times New Roman" w:cs="Times New Roman"/>
          <w:sz w:val="28"/>
          <w:szCs w:val="28"/>
          <w:lang w:eastAsia="ru-RU"/>
        </w:rPr>
        <w:lastRenderedPageBreak/>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2 к настоящему Административному регламенту, (далее – Заявление), а также прилагаемые к нему документы, указанные в подпунктах «б» - «ж» пункта 9.2 настоящего Административного регламента, одним из следующих способов по выбору Заявителя: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в электронной форме посредством Единого портала. </w:t>
      </w:r>
      <w:proofErr w:type="gramStart"/>
      <w:r w:rsidRPr="00021AC3">
        <w:rPr>
          <w:rFonts w:ascii="Times New Roman" w:eastAsiaTheme="minorEastAsia" w:hAnsi="Times New Roman" w:cs="Times New Roman"/>
          <w:sz w:val="28"/>
          <w:szCs w:val="28"/>
          <w:lang w:eastAsia="ru-RU"/>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021AC3">
        <w:rPr>
          <w:rFonts w:ascii="Times New Roman" w:eastAsiaTheme="minorEastAsia" w:hAnsi="Times New Roman" w:cs="Times New Roman"/>
          <w:sz w:val="28"/>
          <w:szCs w:val="28"/>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Заявление направляется Заявителем (представителем) вместе с прикрепленными электронными документами, указанными в подпунктах «б» - «ж» пункта 9.2 настоящего Административного регламента (с момента подготовки соответствующих сервисов). </w:t>
      </w:r>
      <w:proofErr w:type="gramStart"/>
      <w:r w:rsidRPr="00021AC3">
        <w:rPr>
          <w:rFonts w:ascii="Times New Roman" w:eastAsiaTheme="minorEastAsia" w:hAnsi="Times New Roman" w:cs="Times New Roman"/>
          <w:sz w:val="28"/>
          <w:szCs w:val="28"/>
          <w:lang w:eastAsia="ru-RU"/>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021AC3">
        <w:rPr>
          <w:rFonts w:ascii="Times New Roman" w:eastAsiaTheme="minorEastAsia" w:hAnsi="Times New Roman" w:cs="Times New Roman"/>
          <w:sz w:val="28"/>
          <w:szCs w:val="28"/>
          <w:lang w:eastAsia="ru-RU"/>
        </w:rPr>
        <w:t xml:space="preserve"> </w:t>
      </w:r>
      <w:proofErr w:type="gramStart"/>
      <w:r w:rsidRPr="00021AC3">
        <w:rPr>
          <w:rFonts w:ascii="Times New Roman" w:eastAsiaTheme="minorEastAsia" w:hAnsi="Times New Roman" w:cs="Times New Roman"/>
          <w:sz w:val="28"/>
          <w:szCs w:val="28"/>
          <w:lang w:eastAsia="ru-RU"/>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021AC3">
        <w:rPr>
          <w:rFonts w:ascii="Times New Roman" w:eastAsiaTheme="minorEastAsia" w:hAnsi="Times New Roman" w:cs="Times New Roman"/>
          <w:sz w:val="28"/>
          <w:szCs w:val="28"/>
          <w:lang w:eastAsia="ru-RU"/>
        </w:rPr>
        <w:t xml:space="preserve"> </w:t>
      </w:r>
      <w:proofErr w:type="gramStart"/>
      <w:r w:rsidRPr="00021AC3">
        <w:rPr>
          <w:rFonts w:ascii="Times New Roman" w:eastAsiaTheme="minorEastAsia" w:hAnsi="Times New Roman" w:cs="Times New Roman"/>
          <w:sz w:val="28"/>
          <w:szCs w:val="28"/>
          <w:lang w:eastAsia="ru-RU"/>
        </w:rPr>
        <w:t xml:space="preserve">Постановлением Правительства Российской Федерации от 25.01.2013 № 33 </w:t>
      </w:r>
      <w:r w:rsidRPr="00021AC3">
        <w:rPr>
          <w:rFonts w:ascii="Times New Roman" w:eastAsiaTheme="minorEastAsia" w:hAnsi="Times New Roman" w:cs="Times New Roman"/>
          <w:sz w:val="28"/>
          <w:szCs w:val="28"/>
          <w:lang w:eastAsia="ru-RU"/>
        </w:rPr>
        <w:lastRenderedPageBreak/>
        <w:t>«Об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021AC3">
        <w:rPr>
          <w:rFonts w:ascii="Times New Roman" w:eastAsiaTheme="minorEastAsia" w:hAnsi="Times New Roman" w:cs="Times New Roman"/>
          <w:sz w:val="28"/>
          <w:szCs w:val="28"/>
          <w:lang w:eastAsia="ru-RU"/>
        </w:rPr>
        <w:t xml:space="preserve">» (далее – усиленная неквалифицированная электронная подпись);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021AC3">
        <w:rPr>
          <w:rFonts w:ascii="Times New Roman" w:eastAsiaTheme="minorEastAsia" w:hAnsi="Times New Roman" w:cs="Times New Roman"/>
          <w:sz w:val="28"/>
          <w:szCs w:val="28"/>
          <w:lang w:eastAsia="ru-RU"/>
        </w:rPr>
        <w:t xml:space="preserve">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021AC3">
        <w:rPr>
          <w:rFonts w:ascii="Times New Roman" w:eastAsiaTheme="minorEastAsia"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021AC3">
        <w:rPr>
          <w:rFonts w:ascii="Times New Roman" w:eastAsiaTheme="minorEastAsia" w:hAnsi="Times New Roman" w:cs="Times New Roman"/>
          <w:sz w:val="28"/>
          <w:szCs w:val="28"/>
          <w:lang w:eastAsia="ru-RU"/>
        </w:rPr>
        <w:t xml:space="preserve"> и муниципальных услуг».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9.1.3. Документы, прилагаемые Заявителем к Заявлению, представляемые в электронной форме, направляются в следующих форматах: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w:t>
      </w:r>
      <w:proofErr w:type="spellStart"/>
      <w:r w:rsidRPr="00021AC3">
        <w:rPr>
          <w:rFonts w:ascii="Times New Roman" w:eastAsiaTheme="minorEastAsia" w:hAnsi="Times New Roman" w:cs="Times New Roman"/>
          <w:sz w:val="28"/>
          <w:szCs w:val="28"/>
          <w:lang w:eastAsia="ru-RU"/>
        </w:rPr>
        <w:t>xml</w:t>
      </w:r>
      <w:proofErr w:type="spellEnd"/>
      <w:r w:rsidRPr="00021AC3">
        <w:rPr>
          <w:rFonts w:ascii="Times New Roman" w:eastAsiaTheme="minorEastAsia"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21AC3">
        <w:rPr>
          <w:rFonts w:ascii="Times New Roman" w:eastAsiaTheme="minorEastAsia" w:hAnsi="Times New Roman" w:cs="Times New Roman"/>
          <w:sz w:val="28"/>
          <w:szCs w:val="28"/>
          <w:lang w:eastAsia="ru-RU"/>
        </w:rPr>
        <w:t>xml</w:t>
      </w:r>
      <w:proofErr w:type="spellEnd"/>
      <w:r w:rsidRPr="00021AC3">
        <w:rPr>
          <w:rFonts w:ascii="Times New Roman" w:eastAsiaTheme="minorEastAsia" w:hAnsi="Times New Roman" w:cs="Times New Roman"/>
          <w:sz w:val="28"/>
          <w:szCs w:val="28"/>
          <w:lang w:eastAsia="ru-RU"/>
        </w:rPr>
        <w:t xml:space="preserve">;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w:t>
      </w:r>
      <w:proofErr w:type="spellStart"/>
      <w:r w:rsidRPr="00021AC3">
        <w:rPr>
          <w:rFonts w:ascii="Times New Roman" w:eastAsiaTheme="minorEastAsia" w:hAnsi="Times New Roman" w:cs="Times New Roman"/>
          <w:sz w:val="28"/>
          <w:szCs w:val="28"/>
          <w:lang w:eastAsia="ru-RU"/>
        </w:rPr>
        <w:t>doc</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docx</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odt</w:t>
      </w:r>
      <w:proofErr w:type="spellEnd"/>
      <w:r w:rsidRPr="00021AC3">
        <w:rPr>
          <w:rFonts w:ascii="Times New Roman" w:eastAsiaTheme="minorEastAsia" w:hAnsi="Times New Roman" w:cs="Times New Roman"/>
          <w:sz w:val="28"/>
          <w:szCs w:val="28"/>
          <w:lang w:eastAsia="ru-RU"/>
        </w:rPr>
        <w:t xml:space="preserve"> – для документов с текстовым содержанием, не включающим формулы;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w:t>
      </w:r>
      <w:proofErr w:type="spellStart"/>
      <w:r w:rsidRPr="00021AC3">
        <w:rPr>
          <w:rFonts w:ascii="Times New Roman" w:eastAsiaTheme="minorEastAsia" w:hAnsi="Times New Roman" w:cs="Times New Roman"/>
          <w:sz w:val="28"/>
          <w:szCs w:val="28"/>
          <w:lang w:eastAsia="ru-RU"/>
        </w:rPr>
        <w:t>pdf</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jpg</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jpeg</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png</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bmp</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tiff</w:t>
      </w:r>
      <w:proofErr w:type="spellEnd"/>
      <w:r w:rsidRPr="00021AC3">
        <w:rPr>
          <w:rFonts w:ascii="Times New Roman" w:eastAsiaTheme="minorEastAsia"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w:t>
      </w:r>
      <w:proofErr w:type="spellStart"/>
      <w:r w:rsidRPr="00021AC3">
        <w:rPr>
          <w:rFonts w:ascii="Times New Roman" w:eastAsiaTheme="minorEastAsia" w:hAnsi="Times New Roman" w:cs="Times New Roman"/>
          <w:sz w:val="28"/>
          <w:szCs w:val="28"/>
          <w:lang w:eastAsia="ru-RU"/>
        </w:rPr>
        <w:t>zip</w:t>
      </w:r>
      <w:proofErr w:type="spellEnd"/>
      <w:r w:rsidRPr="00021AC3">
        <w:rPr>
          <w:rFonts w:ascii="Times New Roman" w:eastAsiaTheme="minorEastAsia" w:hAnsi="Times New Roman" w:cs="Times New Roman"/>
          <w:sz w:val="28"/>
          <w:szCs w:val="28"/>
          <w:lang w:eastAsia="ru-RU"/>
        </w:rPr>
        <w:t xml:space="preserve">, </w:t>
      </w:r>
      <w:proofErr w:type="spellStart"/>
      <w:r w:rsidRPr="00021AC3">
        <w:rPr>
          <w:rFonts w:ascii="Times New Roman" w:eastAsiaTheme="minorEastAsia" w:hAnsi="Times New Roman" w:cs="Times New Roman"/>
          <w:sz w:val="28"/>
          <w:szCs w:val="28"/>
          <w:lang w:eastAsia="ru-RU"/>
        </w:rPr>
        <w:t>rar</w:t>
      </w:r>
      <w:proofErr w:type="spellEnd"/>
      <w:r w:rsidRPr="00021AC3">
        <w:rPr>
          <w:rFonts w:ascii="Times New Roman" w:eastAsiaTheme="minorEastAsia" w:hAnsi="Times New Roman" w:cs="Times New Roman"/>
          <w:sz w:val="28"/>
          <w:szCs w:val="28"/>
          <w:lang w:eastAsia="ru-RU"/>
        </w:rPr>
        <w:t xml:space="preserve"> – для сжатых документов в один файл;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 </w:t>
      </w:r>
      <w:proofErr w:type="spellStart"/>
      <w:r w:rsidRPr="00021AC3">
        <w:rPr>
          <w:rFonts w:ascii="Times New Roman" w:eastAsiaTheme="minorEastAsia" w:hAnsi="Times New Roman" w:cs="Times New Roman"/>
          <w:sz w:val="28"/>
          <w:szCs w:val="28"/>
          <w:lang w:eastAsia="ru-RU"/>
        </w:rPr>
        <w:t>sig</w:t>
      </w:r>
      <w:proofErr w:type="spellEnd"/>
      <w:r w:rsidRPr="00021AC3">
        <w:rPr>
          <w:rFonts w:ascii="Times New Roman" w:eastAsiaTheme="minorEastAsia" w:hAnsi="Times New Roman" w:cs="Times New Roman"/>
          <w:sz w:val="28"/>
          <w:szCs w:val="28"/>
          <w:lang w:eastAsia="ru-RU"/>
        </w:rPr>
        <w:t xml:space="preserve"> – для открепленной усиленной квалифицированной электронной подписи.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color w:val="000000"/>
          <w:sz w:val="28"/>
          <w:szCs w:val="28"/>
          <w:lang w:eastAsia="ru-RU"/>
        </w:rPr>
        <w:t xml:space="preserve">9.1.4. </w:t>
      </w:r>
      <w:proofErr w:type="gramStart"/>
      <w:r w:rsidRPr="00021AC3">
        <w:rPr>
          <w:rFonts w:ascii="Times New Roman" w:eastAsiaTheme="minorEastAsia" w:hAnsi="Times New Roman" w:cs="Times New Roman"/>
          <w:color w:val="000000"/>
          <w:sz w:val="28"/>
          <w:szCs w:val="28"/>
          <w:lang w:eastAsia="ru-RU"/>
        </w:rPr>
        <w:t xml:space="preserve">В случае если </w:t>
      </w:r>
      <w:r w:rsidRPr="00021AC3">
        <w:rPr>
          <w:rFonts w:ascii="Times New Roman" w:eastAsiaTheme="minorEastAsia" w:hAnsi="Times New Roman" w:cs="Times New Roman"/>
          <w:sz w:val="28"/>
          <w:szCs w:val="28"/>
          <w:lang w:eastAsia="ru-RU"/>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w:t>
      </w:r>
      <w:r w:rsidRPr="00021AC3">
        <w:rPr>
          <w:rFonts w:ascii="Times New Roman" w:eastAsiaTheme="minorEastAsia" w:hAnsi="Times New Roman" w:cs="Times New Roman"/>
          <w:sz w:val="28"/>
          <w:szCs w:val="28"/>
          <w:lang w:eastAsia="ru-RU"/>
        </w:rPr>
        <w:lastRenderedPageBreak/>
        <w:t xml:space="preserve">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21AC3">
        <w:rPr>
          <w:rFonts w:ascii="Times New Roman" w:eastAsiaTheme="minorEastAsia" w:hAnsi="Times New Roman" w:cs="Times New Roman"/>
          <w:sz w:val="28"/>
          <w:szCs w:val="28"/>
          <w:lang w:eastAsia="ru-RU"/>
        </w:rPr>
        <w:t>dpi</w:t>
      </w:r>
      <w:proofErr w:type="spellEnd"/>
      <w:r w:rsidRPr="00021AC3">
        <w:rPr>
          <w:rFonts w:ascii="Times New Roman" w:eastAsiaTheme="minorEastAsia"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w:t>
      </w:r>
      <w:proofErr w:type="gramEnd"/>
      <w:r w:rsidRPr="00021AC3">
        <w:rPr>
          <w:rFonts w:ascii="Times New Roman" w:eastAsiaTheme="minorEastAsia" w:hAnsi="Times New Roman" w:cs="Times New Roman"/>
          <w:sz w:val="28"/>
          <w:szCs w:val="28"/>
          <w:lang w:eastAsia="ru-RU"/>
        </w:rPr>
        <w:t xml:space="preserve"> бланка), с использованием следующих режимов: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«черно-белый» (при отсутствии в документе графических изображений и (или) цветного текста);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«оттенки серого» (при наличии в документе графических изображений, отличных от цветного графического изображения);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 «цветной» или «режим полной цветопередачи» (при наличии в документе цветных графических изображений либо цветного текста).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color w:val="000000"/>
          <w:sz w:val="28"/>
          <w:szCs w:val="28"/>
          <w:lang w:eastAsia="ru-RU"/>
        </w:rPr>
        <w:t>9.2. Документы</w:t>
      </w:r>
      <w:r w:rsidRPr="00021AC3">
        <w:rPr>
          <w:rFonts w:ascii="Times New Roman" w:eastAsiaTheme="minorEastAsia" w:hAnsi="Times New Roman" w:cs="Times New Roman"/>
          <w:sz w:val="28"/>
          <w:szCs w:val="28"/>
          <w:lang w:eastAsia="ru-RU"/>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Заявление. </w:t>
      </w:r>
      <w:proofErr w:type="gramStart"/>
      <w:r w:rsidRPr="00021AC3">
        <w:rPr>
          <w:rFonts w:ascii="Times New Roman" w:eastAsiaTheme="minorEastAsia" w:hAnsi="Times New Roman" w:cs="Times New Roman"/>
          <w:sz w:val="28"/>
          <w:szCs w:val="28"/>
          <w:lang w:eastAsia="ru-RU"/>
        </w:rPr>
        <w:t xml:space="preserve">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21AC3">
        <w:rPr>
          <w:rFonts w:ascii="Times New Roman" w:eastAsiaTheme="minorEastAsia" w:hAnsi="Times New Roman" w:cs="Times New Roman"/>
          <w:sz w:val="28"/>
          <w:szCs w:val="28"/>
          <w:lang w:eastAsia="ru-RU"/>
        </w:rPr>
        <w:t>sig</w:t>
      </w:r>
      <w:proofErr w:type="spellEnd"/>
      <w:r w:rsidRPr="00021AC3">
        <w:rPr>
          <w:rFonts w:ascii="Times New Roman" w:eastAsiaTheme="minorEastAsia" w:hAnsi="Times New Roman" w:cs="Times New Roman"/>
          <w:sz w:val="28"/>
          <w:szCs w:val="28"/>
          <w:lang w:eastAsia="ru-RU"/>
        </w:rPr>
        <w:t>;</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w:t>
      </w:r>
      <w:proofErr w:type="spellStart"/>
      <w:r w:rsidRPr="00021AC3">
        <w:rPr>
          <w:rFonts w:ascii="Times New Roman" w:eastAsiaTheme="minorEastAsia" w:hAnsi="Times New Roman" w:cs="Times New Roman"/>
          <w:sz w:val="28"/>
          <w:szCs w:val="28"/>
          <w:lang w:eastAsia="ru-RU"/>
        </w:rPr>
        <w:t>дендроплан</w:t>
      </w:r>
      <w:proofErr w:type="spellEnd"/>
      <w:r w:rsidRPr="00021AC3">
        <w:rPr>
          <w:rFonts w:ascii="Times New Roman" w:eastAsiaTheme="minorEastAsia" w:hAnsi="Times New Roman" w:cs="Times New Roman"/>
          <w:sz w:val="28"/>
          <w:szCs w:val="28"/>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lastRenderedPageBreak/>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21AC3">
        <w:rPr>
          <w:rFonts w:ascii="Times New Roman" w:eastAsiaTheme="minorEastAsia" w:hAnsi="Times New Roman" w:cs="Times New Roman"/>
          <w:sz w:val="28"/>
          <w:szCs w:val="28"/>
          <w:lang w:eastAsia="ru-RU"/>
        </w:rPr>
        <w:t>перечетная</w:t>
      </w:r>
      <w:proofErr w:type="spellEnd"/>
      <w:r w:rsidRPr="00021AC3">
        <w:rPr>
          <w:rFonts w:ascii="Times New Roman" w:eastAsiaTheme="minorEastAsia" w:hAnsi="Times New Roman" w:cs="Times New Roman"/>
          <w:sz w:val="28"/>
          <w:szCs w:val="28"/>
          <w:lang w:eastAsia="ru-RU"/>
        </w:rPr>
        <w:t xml:space="preserve"> ведомость зеленых насаждений);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9.3.1. </w:t>
      </w:r>
      <w:proofErr w:type="gramStart"/>
      <w:r w:rsidRPr="00021AC3">
        <w:rPr>
          <w:rFonts w:ascii="Times New Roman" w:eastAsiaTheme="minorEastAsia" w:hAnsi="Times New Roman" w:cs="Times New Roman"/>
          <w:sz w:val="28"/>
          <w:szCs w:val="28"/>
          <w:lang w:eastAsia="ru-RU"/>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сведения из Единого государственного реестра юридических лиц (при обращении Заявителя, являющегося юридическим лицом);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предписание надзорного органа;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 разрешение на размещение объекта;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е) разрешение на право проведения земляных работ.</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10. Исчерпывающий перечень оснований для отказа в приеме документов, необходимых для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10.1. Заявление подано в орган местного самоуправления, в полномочия которого не входит предоставление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10.2. Представление неполного комплекта документов, необходимых для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10.3. Представленные Заявителем документы утратили силу на момент обращения за предоставлением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10.6. Неполное заполнение полей в форме Заявления, в том числе в интерактивной форме Заявления на Едином портале;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10.8.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10.9. Решение об отказе в приеме документов, указанных в пункте 9.2 настоящего Административного регламента, оформляется по форме согласно Приложению 4 к настоящему Административному регламенту.</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11. Исчерпывающий перечень оснований для приостановления или отказа в предоставлении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11.1. Оснований для приостановления предоставления муниципальной услуги законодательством Российской Федерации не предусмотрено.</w:t>
      </w:r>
    </w:p>
    <w:p w:rsidR="00021AC3" w:rsidRPr="00021AC3" w:rsidRDefault="00021AC3" w:rsidP="00021AC3">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11.2. Основания для отказа в предоставлении муниципальной услуги: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11.2.1. Наличие противоречивых сведений в Заявлении и приложенных к нему документах.</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11.2.2.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11.2.3. Зеленые насаждения, указанные в Заявлении, не являются аварийными.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11.2.4. Несоответствие документов, представляемых Заявителем, по форме или содержанию требованиям законодательства Российской Федерации.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11.2.5. Обращение (в письменном виде) заявителя с просьбой о прекращении предоставления муниципальной услуги.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11.2.6. Особый статус зелёных насаждений, предполагаемых для вырубки (уничтожения):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 объекты растительного мира, занесённые в Красную книгу Российской Федерации и Красную книгу Самарской области, произрастающие в естественных условиях;</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 памятники историко-культурного наследия;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3) деревья, кустарники, лианы, имеющие историческую и эстетическую ценность как неотъемлемые элементы ландшафта.</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11.2.7. Запрос подан неуполномоченным лицом.</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Решение об отказе в предоставлении муниципальной услуги оформляется по форме согласно Приложению 4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12. Порядок, размер и основания взимания государственной пошлины или иной оплаты за предоставление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12.1. Предоставление муниципальной услуги осуществляется без взимания платы.</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12.2.</w:t>
      </w:r>
      <w:r w:rsidRPr="00021AC3">
        <w:rPr>
          <w:rFonts w:ascii="Times New Roman" w:eastAsiaTheme="minorEastAsia" w:hAnsi="Times New Roman" w:cs="Times New Roman"/>
          <w:sz w:val="28"/>
          <w:szCs w:val="28"/>
          <w:lang w:eastAsia="ru-RU"/>
        </w:rPr>
        <w:tab/>
        <w:t>В случае вырубки зеленых насаждений в целях, указанных в пункте 1.2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12.3. Услуги, необходимые и обязательные для предоставления муниципальной услуги, отсутствуют.</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14. Срок регистрации запроса Заявителя о предоставлении муниципальной услуги, в том числе в электронной форме</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14.1. Регистрация Заявления, представленного Заявителем, указанными в пункте 9.1.1. настоящего Административного регламента способами, в </w:t>
      </w:r>
      <w:r w:rsidRPr="00021AC3">
        <w:rPr>
          <w:rFonts w:ascii="Times New Roman" w:eastAsiaTheme="minorEastAsia" w:hAnsi="Times New Roman" w:cs="Times New Roman"/>
          <w:sz w:val="28"/>
          <w:szCs w:val="28"/>
          <w:lang w:eastAsia="ru-RU"/>
        </w:rPr>
        <w:lastRenderedPageBreak/>
        <w:t xml:space="preserve">Уполномоченный орган осуществляется не позднее 1 рабочего дня, следующего за днем его поступления.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14.2. 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21AC3" w:rsidRPr="00021AC3" w:rsidRDefault="00021AC3" w:rsidP="00021AC3">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14.3. Заявление, направленное посредством почтового отправления или через МФЦ регистрируется специалистом Уполномоченного органа, ответственным за делопроизводство, в день его поступления от организации почтовой связи или от МФЦ.</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15. Требования к помещениям, в которых предоставляется муниципальная услуга</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15.2. В случае</w:t>
      </w:r>
      <w:proofErr w:type="gramStart"/>
      <w:r w:rsidRPr="00021AC3">
        <w:rPr>
          <w:rFonts w:ascii="Times New Roman" w:eastAsiaTheme="minorEastAsia" w:hAnsi="Times New Roman" w:cs="Times New Roman"/>
          <w:sz w:val="28"/>
          <w:szCs w:val="28"/>
          <w:lang w:eastAsia="ru-RU"/>
        </w:rPr>
        <w:t>,</w:t>
      </w:r>
      <w:proofErr w:type="gramEnd"/>
      <w:r w:rsidRPr="00021AC3">
        <w:rPr>
          <w:rFonts w:ascii="Times New Roman" w:eastAsiaTheme="minorEastAsia"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15.4. Центральный вход в здание Уполномоченного органа должен быть оборудован информационной табличкой (вывеской), содержащей информацию:</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наименование;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местонахождение и юридический адрес, режим работы;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график приема;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г) номера телефонов для справок.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15.6. Помещения, в которых предоставляется муниципальная услуга, оснащаются: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а) противопожарной системой и средствами пожаротушения;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б) системой оповещения о возникновении чрезвычайной ситуации;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средствами оказания первой медицинской помощи;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туалетными комнатами для посетителей.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15.9. Места для заполнения Заявлений оборудуются стульями, столами (стойками), бланками Заявлений, письменными принадлежностями.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15.10. Места приема Заявителей оборудуются информационными табличками (вывесками) с указанием: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номера кабинета и наименования отдела;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фамилии, имени и отчества (последнее – при наличии), должности ответственного лица за прием документов;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графика приема Заявителей.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15.13. При предоставлении Муниципальной услуги инвалидам обеспечиваются: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 xml:space="preserve">а) возможность беспрепятственного доступа к объекту (зданию, помещению), в котором предоставляется Муниципальная услуга;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сопровождение инвалидов, имеющих стойкие расстройства функции зрения и самостоятельного передвижения;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е) допуск </w:t>
      </w:r>
      <w:proofErr w:type="spellStart"/>
      <w:r w:rsidRPr="00021AC3">
        <w:rPr>
          <w:rFonts w:ascii="Times New Roman" w:eastAsiaTheme="minorEastAsia" w:hAnsi="Times New Roman" w:cs="Times New Roman"/>
          <w:sz w:val="28"/>
          <w:szCs w:val="28"/>
          <w:lang w:eastAsia="ru-RU"/>
        </w:rPr>
        <w:t>сурдопереводчика</w:t>
      </w:r>
      <w:proofErr w:type="spellEnd"/>
      <w:r w:rsidRPr="00021AC3">
        <w:rPr>
          <w:rFonts w:ascii="Times New Roman" w:eastAsiaTheme="minorEastAsia" w:hAnsi="Times New Roman" w:cs="Times New Roman"/>
          <w:sz w:val="28"/>
          <w:szCs w:val="28"/>
          <w:lang w:eastAsia="ru-RU"/>
        </w:rPr>
        <w:t xml:space="preserve"> и </w:t>
      </w:r>
      <w:proofErr w:type="spellStart"/>
      <w:r w:rsidRPr="00021AC3">
        <w:rPr>
          <w:rFonts w:ascii="Times New Roman" w:eastAsiaTheme="minorEastAsia" w:hAnsi="Times New Roman" w:cs="Times New Roman"/>
          <w:sz w:val="28"/>
          <w:szCs w:val="28"/>
          <w:lang w:eastAsia="ru-RU"/>
        </w:rPr>
        <w:t>тифлосурдопереводчика</w:t>
      </w:r>
      <w:proofErr w:type="spellEnd"/>
      <w:r w:rsidRPr="00021AC3">
        <w:rPr>
          <w:rFonts w:ascii="Times New Roman" w:eastAsiaTheme="minorEastAsia" w:hAnsi="Times New Roman" w:cs="Times New Roman"/>
          <w:sz w:val="28"/>
          <w:szCs w:val="28"/>
          <w:lang w:eastAsia="ru-RU"/>
        </w:rPr>
        <w:t xml:space="preserve">;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з) оказание инвалидам помощи в преодолении барьеров, мешающих получению ими муниципальной услуги наравне с другими лицами.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16. Показатели качества и доступности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16.1. Основными показателями доступности предоставления Муниципальной услуги являются: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возможность получения Заявителем уведомлений о предоставлении муниципальной услуги с помощью Единого портала (РПГУ);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16.2. Основными показателями качества предоставления Муниципальной услуги являются: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отсутствие обоснованных жалоб на действия (бездействие) сотрудников и их некорректное (невнимательное) отношение к Заявителям;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отсутствие нарушений установленных сроков в процессе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21AC3">
        <w:rPr>
          <w:rFonts w:ascii="Times New Roman" w:eastAsiaTheme="minorEastAsia" w:hAnsi="Times New Roman" w:cs="Times New Roman"/>
          <w:sz w:val="28"/>
          <w:szCs w:val="28"/>
          <w:lang w:eastAsia="ru-RU"/>
        </w:rPr>
        <w:t>итогам</w:t>
      </w:r>
      <w:proofErr w:type="gramEnd"/>
      <w:r w:rsidRPr="00021AC3">
        <w:rPr>
          <w:rFonts w:ascii="Times New Roman" w:eastAsiaTheme="minorEastAsia"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17.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17.1. Информационная система, используемая для предоставления муниципальной услуги: ЕПГУ, региональный портал.</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17.2. В случае подачи заявления в электронной форме с использованием ЕПГУ, регионального портала дополнительной подачи заявления на бумажном носителе не требуется.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17.3.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17.4. При формировании заявления в электронной форме Заявителю обеспечивается: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 возможность копирования и сохранения заявления;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 возможность печати на бумажном носителе копии заявления в электронной форме;</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4) заполнение полей заявления в электронной форме до начала ввода сведений Заявителем с использованием сведений, размещенных в ЕСИА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w:t>
      </w:r>
      <w:proofErr w:type="gramEnd"/>
      <w:r w:rsidRPr="00021AC3">
        <w:rPr>
          <w:rFonts w:ascii="Times New Roman" w:eastAsiaTheme="minorEastAsia" w:hAnsi="Times New Roman" w:cs="Times New Roman"/>
          <w:sz w:val="28"/>
          <w:szCs w:val="28"/>
          <w:lang w:eastAsia="ru-RU"/>
        </w:rPr>
        <w:t>, и сведений, опубликованных на ЕПГУ, региональном портале, в части, касающейся сведений, отсутствующих в единой системе идентификац</w:t>
      </w:r>
      <w:proofErr w:type="gramStart"/>
      <w:r w:rsidRPr="00021AC3">
        <w:rPr>
          <w:rFonts w:ascii="Times New Roman" w:eastAsiaTheme="minorEastAsia" w:hAnsi="Times New Roman" w:cs="Times New Roman"/>
          <w:sz w:val="28"/>
          <w:szCs w:val="28"/>
          <w:lang w:eastAsia="ru-RU"/>
        </w:rPr>
        <w:t>ии и ау</w:t>
      </w:r>
      <w:proofErr w:type="gramEnd"/>
      <w:r w:rsidRPr="00021AC3">
        <w:rPr>
          <w:rFonts w:ascii="Times New Roman" w:eastAsiaTheme="minorEastAsia" w:hAnsi="Times New Roman" w:cs="Times New Roman"/>
          <w:sz w:val="28"/>
          <w:szCs w:val="28"/>
          <w:lang w:eastAsia="ru-RU"/>
        </w:rPr>
        <w:t>тентификации;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5) возможность вернуться на любой из этапов заполнения заявления в электронной форме без потери ранее введенной информации;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6) возможность доступа Заявителя на ЕПГУ, региональный портал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17.5. Заявление в электронной форме считается отправленным после получения Заявителем соответствующего уведомления в его личный кабинет на ЕПГУ, региональном портале (статус заявления обновляется до статуса «Заявление принято к рассмотрению»).</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17.6. Заявитель получает уведомления о ходе предоставления муниципальной услуги в его личном кабинете на ЕПГУ, региональном портале.</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17.7.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w:t>
      </w:r>
      <w:r w:rsidRPr="00021AC3">
        <w:rPr>
          <w:rFonts w:ascii="Times New Roman" w:eastAsiaTheme="minorEastAsia" w:hAnsi="Times New Roman" w:cs="Times New Roman"/>
          <w:sz w:val="28"/>
          <w:szCs w:val="28"/>
          <w:lang w:eastAsia="ru-RU"/>
        </w:rPr>
        <w:lastRenderedPageBreak/>
        <w:t xml:space="preserve">экстерриториального принципа получения муниципальной услуги на базе МФЦ. </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17.8.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17.9. </w:t>
      </w:r>
      <w:proofErr w:type="gramStart"/>
      <w:r w:rsidRPr="00021AC3">
        <w:rPr>
          <w:rFonts w:ascii="Times New Roman" w:eastAsiaTheme="minorEastAsia" w:hAnsi="Times New Roman" w:cs="Times New Roman"/>
          <w:sz w:val="28"/>
          <w:szCs w:val="28"/>
          <w:lang w:eastAsia="ru-RU"/>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021AC3">
        <w:rPr>
          <w:rFonts w:ascii="Times New Roman" w:eastAsiaTheme="minorEastAsia" w:hAnsi="Times New Roman" w:cs="Times New Roman"/>
          <w:sz w:val="28"/>
          <w:szCs w:val="28"/>
          <w:lang w:eastAsia="ru-RU"/>
        </w:rPr>
        <w:t xml:space="preserve"> по экстерриториальному принципу или в электронной форме (далее – единое региональное хранилище).</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17.10.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17.11. При предоставлении муниципальной услуги запрещается требовать от Заявителя: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r w:rsidRPr="00021AC3">
        <w:rPr>
          <w:rFonts w:ascii="Times New Roman" w:eastAsiaTheme="minorEastAsia" w:hAnsi="Times New Roman" w:cs="Times New Roman"/>
          <w:sz w:val="28"/>
          <w:szCs w:val="28"/>
          <w:lang w:eastAsia="ru-RU"/>
        </w:rPr>
        <w:t>» (далее – Федеральный закон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021AC3">
        <w:rPr>
          <w:rFonts w:ascii="Times New Roman" w:eastAsiaTheme="minorEastAsia" w:hAnsi="Times New Roman" w:cs="Times New Roman"/>
          <w:sz w:val="28"/>
          <w:szCs w:val="28"/>
          <w:lang w:eastAsia="ru-RU"/>
        </w:rPr>
        <w:t xml:space="preserve"> </w:t>
      </w:r>
      <w:proofErr w:type="gramStart"/>
      <w:r w:rsidRPr="00021AC3">
        <w:rPr>
          <w:rFonts w:ascii="Times New Roman" w:eastAsiaTheme="minorEastAsia" w:hAnsi="Times New Roman" w:cs="Times New Roman"/>
          <w:sz w:val="28"/>
          <w:szCs w:val="28"/>
          <w:lang w:eastAsia="ru-RU"/>
        </w:rPr>
        <w:t>приеме</w:t>
      </w:r>
      <w:proofErr w:type="gramEnd"/>
      <w:r w:rsidRPr="00021AC3">
        <w:rPr>
          <w:rFonts w:ascii="Times New Roman" w:eastAsiaTheme="minorEastAsia" w:hAnsi="Times New Roman" w:cs="Times New Roman"/>
          <w:sz w:val="28"/>
          <w:szCs w:val="28"/>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18.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18.1 Многофункциональный центр осуществляет:</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proofErr w:type="gramStart"/>
      <w:r w:rsidRPr="00021AC3">
        <w:rPr>
          <w:rFonts w:ascii="Times New Roman" w:eastAsiaTheme="minorEastAsia" w:hAnsi="Times New Roman" w:cs="Times New Roman"/>
          <w:sz w:val="28"/>
          <w:szCs w:val="28"/>
          <w:lang w:eastAsia="ru-RU"/>
        </w:rPr>
        <w:t>х(</w:t>
      </w:r>
      <w:proofErr w:type="gramEnd"/>
      <w:r w:rsidRPr="00021AC3">
        <w:rPr>
          <w:rFonts w:ascii="Times New Roman" w:eastAsiaTheme="minorEastAsia" w:hAnsi="Times New Roman" w:cs="Times New Roman"/>
          <w:sz w:val="28"/>
          <w:szCs w:val="28"/>
          <w:lang w:eastAsia="ru-RU"/>
        </w:rPr>
        <w:t>муниципальных)услуг;</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 иные процедуры и действия, предусмотренные Федеральным законом № 210-ФЗ.</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021AC3" w:rsidRPr="00021AC3" w:rsidRDefault="00021AC3" w:rsidP="00021AC3">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p>
    <w:p w:rsidR="00021AC3" w:rsidRPr="00021AC3" w:rsidRDefault="00021AC3" w:rsidP="00021AC3">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19. Информирование заявителей</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19.1. Информирование заявителя многофункциональными центрами осуществляется следующими способами: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15минут, время ожидания в очереди в секторе информирования для получения информации о муниципальных услугах не может превышать 15 минут.</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а) изложить обращение в письменной форме (ответ направляется Заявителю в соответствии со способом, указанным в обращении);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б) назначить другое время для консультаций.</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021AC3" w:rsidRPr="00021AC3" w:rsidRDefault="00021AC3" w:rsidP="00021AC3">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p>
    <w:p w:rsidR="00021AC3" w:rsidRPr="00021AC3" w:rsidRDefault="00021AC3" w:rsidP="00021AC3">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 xml:space="preserve">20. Выдача заявителю результата предоставления </w:t>
      </w:r>
    </w:p>
    <w:p w:rsidR="00021AC3" w:rsidRPr="00021AC3" w:rsidRDefault="00021AC3" w:rsidP="00021AC3">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муниципальной услуги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20.1. </w:t>
      </w:r>
      <w:proofErr w:type="gramStart"/>
      <w:r w:rsidRPr="00021AC3">
        <w:rPr>
          <w:rFonts w:ascii="Times New Roman" w:eastAsiaTheme="minorEastAsia"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021AC3">
        <w:rPr>
          <w:rFonts w:ascii="Times New Roman" w:eastAsiaTheme="minorEastAsia" w:hAnsi="Times New Roman" w:cs="Times New Roman"/>
          <w:sz w:val="28"/>
          <w:szCs w:val="28"/>
          <w:lang w:eastAsia="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lastRenderedPageBreak/>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Работник МФЦ осуществляет следующие действия: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б) проверяет полномочия представителя заявителя (в случае обращения представителя заявителя);</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 определяет статус исполнения заявления заявителя в ГИС;</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д)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е) выдает документы заявителю, при необходимости запрашивает у заявителя подписи за каждый выданный документ;</w:t>
      </w:r>
    </w:p>
    <w:p w:rsidR="00021AC3" w:rsidRPr="00021AC3" w:rsidRDefault="00021AC3" w:rsidP="00021AC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ж) запрашивает согласие заявителя на участие в смс-опросе для оценки качества предоставленных услуг многофункциональным центром.</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21.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bCs/>
          <w:sz w:val="28"/>
          <w:szCs w:val="28"/>
          <w:lang w:eastAsia="ru-RU"/>
        </w:rPr>
      </w:pPr>
      <w:r w:rsidRPr="00021AC3">
        <w:rPr>
          <w:rFonts w:ascii="Times New Roman" w:eastAsiaTheme="minorEastAsia" w:hAnsi="Times New Roman" w:cs="Times New Roman"/>
          <w:bCs/>
          <w:sz w:val="28"/>
          <w:szCs w:val="28"/>
          <w:lang w:eastAsia="ru-RU"/>
        </w:rPr>
        <w:t>21.1.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21AC3" w:rsidRPr="00021AC3" w:rsidRDefault="00021AC3" w:rsidP="00021AC3">
      <w:pPr>
        <w:spacing w:after="0" w:line="240" w:lineRule="auto"/>
        <w:ind w:firstLine="709"/>
        <w:jc w:val="both"/>
        <w:rPr>
          <w:rFonts w:ascii="Times New Roman" w:eastAsiaTheme="minorEastAsia" w:hAnsi="Times New Roman" w:cs="Times New Roman"/>
          <w:bCs/>
          <w:sz w:val="28"/>
          <w:szCs w:val="28"/>
          <w:lang w:eastAsia="ru-RU"/>
        </w:rPr>
      </w:pPr>
      <w:r w:rsidRPr="00021AC3">
        <w:rPr>
          <w:rFonts w:ascii="Times New Roman" w:eastAsiaTheme="minorEastAsia" w:hAnsi="Times New Roman" w:cs="Times New Roman"/>
          <w:bCs/>
          <w:sz w:val="28"/>
          <w:szCs w:val="28"/>
          <w:lang w:eastAsia="ru-RU"/>
        </w:rPr>
        <w:lastRenderedPageBreak/>
        <w:t>Вариант 1 - предоставление разрешения на право вырубки зеленых насаждений.</w:t>
      </w:r>
    </w:p>
    <w:p w:rsidR="00021AC3" w:rsidRPr="00021AC3" w:rsidRDefault="00021AC3" w:rsidP="00021AC3">
      <w:pPr>
        <w:spacing w:after="0" w:line="240" w:lineRule="auto"/>
        <w:ind w:firstLine="709"/>
        <w:jc w:val="both"/>
        <w:rPr>
          <w:rFonts w:ascii="Times New Roman" w:eastAsiaTheme="minorEastAsia" w:hAnsi="Times New Roman" w:cs="Times New Roman"/>
          <w:bCs/>
          <w:sz w:val="28"/>
          <w:szCs w:val="28"/>
          <w:lang w:eastAsia="ru-RU"/>
        </w:rPr>
      </w:pPr>
      <w:r w:rsidRPr="00021AC3">
        <w:rPr>
          <w:rFonts w:ascii="Times New Roman" w:eastAsiaTheme="minorEastAsia" w:hAnsi="Times New Roman" w:cs="Times New Roman"/>
          <w:bCs/>
          <w:sz w:val="28"/>
          <w:szCs w:val="28"/>
          <w:lang w:eastAsia="ru-RU"/>
        </w:rPr>
        <w:t>Вариант 2 - исправление допущенных опечаток и ошибок в разрешении на право вырубки зеленых насаждений.</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22. Описание административной процедуры</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профилирования заявителя</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vertAlign w:val="superscript"/>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bCs/>
          <w:sz w:val="28"/>
          <w:szCs w:val="28"/>
          <w:lang w:eastAsia="ru-RU"/>
        </w:rPr>
      </w:pPr>
      <w:r w:rsidRPr="00021AC3">
        <w:rPr>
          <w:rFonts w:ascii="Times New Roman" w:eastAsiaTheme="minorEastAsia" w:hAnsi="Times New Roman" w:cs="Times New Roman"/>
          <w:bCs/>
          <w:sz w:val="28"/>
          <w:szCs w:val="28"/>
          <w:lang w:eastAsia="ru-RU"/>
        </w:rPr>
        <w:t>22.1.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23. Исчерпывающий перечень административных процедур</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23.1. Предоставление Муниципальной услуги включает в себя следующие административные процедуры: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прием, проверка документов и регистрация Заявления;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получение сведений посредством межведомственного информационного взаимодействия, в том числе с использованием СМЭВ;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подготовка акта обследования (Приложение 5);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направление начислений компенсационной стоимости (при наличии);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 рассмотрение документов и сведений;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е) принятие решения;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ж) выдача результата.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Описание административных процедур представлено в Приложении 6 к настоящему Административному регламенту.</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23.2.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23.3.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Способом фиксации результата административной процедуры является регистрация межведомственных запросов.</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24. Перечень административных процедур (действий) при предоставлении муниципальной услуги, в том числе в электронной форме</w:t>
      </w:r>
    </w:p>
    <w:p w:rsidR="00021AC3" w:rsidRPr="00021AC3" w:rsidRDefault="00021AC3" w:rsidP="00021AC3">
      <w:pPr>
        <w:spacing w:after="0" w:line="240" w:lineRule="auto"/>
        <w:jc w:val="center"/>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Вариант 1</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24.1. При предоставлении муниципальной услуги в электронной форме Заявителю обеспечиваются: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получение информации о порядке и сроках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формирование Заявления;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в) прием и регистрация Уполномоченным органом Заявления и иных документов, необходимых для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получение результата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 получение сведений о ходе рассмотрения Заявления;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е) осуществление оценки качества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 </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25. Порядок осуществления административных процедур (действий) в электронной форме</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25.1. Формирование Заявления.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 Формирование Заявления осуществляется посредством заполнения электронной формы Заявления на Едином портале (либо с использованием РПГУ), без необходимости дополнительной подачи Заявления в какой-либо иной форме (с момента подготовки соответствующих сервисов).</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возможность печати на бумажном носителе копии электронной формы Заявления;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021AC3">
        <w:rPr>
          <w:rFonts w:ascii="Times New Roman" w:eastAsiaTheme="minorEastAsia" w:hAnsi="Times New Roman" w:cs="Times New Roman"/>
          <w:sz w:val="28"/>
          <w:szCs w:val="28"/>
          <w:lang w:eastAsia="ru-RU"/>
        </w:rPr>
        <w:t>потери</w:t>
      </w:r>
      <w:proofErr w:type="gramEnd"/>
      <w:r w:rsidRPr="00021AC3">
        <w:rPr>
          <w:rFonts w:ascii="Times New Roman" w:eastAsiaTheme="minorEastAsia" w:hAnsi="Times New Roman" w:cs="Times New Roman"/>
          <w:sz w:val="28"/>
          <w:szCs w:val="28"/>
          <w:lang w:eastAsia="ru-RU"/>
        </w:rPr>
        <w:t xml:space="preserve"> ранее введенной информации;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Сформированное и подписанное </w:t>
      </w:r>
      <w:proofErr w:type="gramStart"/>
      <w:r w:rsidRPr="00021AC3">
        <w:rPr>
          <w:rFonts w:ascii="Times New Roman" w:eastAsiaTheme="minorEastAsia" w:hAnsi="Times New Roman" w:cs="Times New Roman"/>
          <w:sz w:val="28"/>
          <w:szCs w:val="28"/>
          <w:lang w:eastAsia="ru-RU"/>
        </w:rPr>
        <w:t>Заявление</w:t>
      </w:r>
      <w:proofErr w:type="gramEnd"/>
      <w:r w:rsidRPr="00021AC3">
        <w:rPr>
          <w:rFonts w:ascii="Times New Roman" w:eastAsiaTheme="minorEastAsia"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25.2. Уполномоченный орган обеспечивает в сроки, указанные в пунктах 13.1 настоящего Административного регламента: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Ответственное должностное лицо: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 проверяет наличие электронных Заявлений, поступивших посредством Единого портала, с периодичностью не реже 2 раз в день;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 рассматривает поступившие Заявления и приложенные электронные образы документов (документы);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 производит действия в соответствии с пунктом 21.1 настоящего Административного регламента.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25.4. Заявителю в качестве результата предоставления Муниципальной услуги обеспечивается возможность получения документа: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(РПГУ);</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 в виде бумажного документа, подтверждающего содержание электронного документа, который Заявитель получает при личном обращении в МФЦ.</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25.5.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(РПГУ).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При предоставлении Муниципальной услуги в электронной форме Заявителю направляется: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w:t>
      </w:r>
      <w:r w:rsidRPr="00021AC3">
        <w:rPr>
          <w:rFonts w:ascii="Times New Roman" w:eastAsiaTheme="minorEastAsia" w:hAnsi="Times New Roman" w:cs="Times New Roman"/>
          <w:sz w:val="28"/>
          <w:szCs w:val="28"/>
          <w:lang w:eastAsia="ru-RU"/>
        </w:rPr>
        <w:lastRenderedPageBreak/>
        <w:t xml:space="preserve">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25.6. </w:t>
      </w:r>
      <w:proofErr w:type="gramStart"/>
      <w:r w:rsidRPr="00021AC3">
        <w:rPr>
          <w:rFonts w:ascii="Times New Roman" w:eastAsiaTheme="minorEastAsia"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w:t>
      </w:r>
      <w:proofErr w:type="gramEnd"/>
      <w:r w:rsidRPr="00021AC3">
        <w:rPr>
          <w:rFonts w:ascii="Times New Roman" w:eastAsiaTheme="minorEastAsia" w:hAnsi="Times New Roman" w:cs="Times New Roman"/>
          <w:sz w:val="28"/>
          <w:szCs w:val="28"/>
          <w:lang w:eastAsia="ru-RU"/>
        </w:rPr>
        <w:t xml:space="preserve">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021AC3">
        <w:rPr>
          <w:rFonts w:ascii="Times New Roman" w:eastAsiaTheme="minorEastAsia" w:hAnsi="Times New Roman" w:cs="Times New Roman"/>
          <w:sz w:val="28"/>
          <w:szCs w:val="28"/>
          <w:lang w:eastAsia="ru-RU"/>
        </w:rPr>
        <w:t>и(</w:t>
      </w:r>
      <w:proofErr w:type="gramEnd"/>
      <w:r w:rsidRPr="00021AC3">
        <w:rPr>
          <w:rFonts w:ascii="Times New Roman" w:eastAsiaTheme="minorEastAsia" w:hAnsi="Times New Roman" w:cs="Times New Roman"/>
          <w:sz w:val="28"/>
          <w:szCs w:val="28"/>
          <w:lang w:eastAsia="ru-RU"/>
        </w:rPr>
        <w:t>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25.7. </w:t>
      </w:r>
      <w:proofErr w:type="gramStart"/>
      <w:r w:rsidRPr="00021AC3">
        <w:rPr>
          <w:rFonts w:ascii="Times New Roman" w:eastAsiaTheme="minorEastAsia"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021AC3">
        <w:rPr>
          <w:rFonts w:ascii="Times New Roman" w:eastAsiaTheme="minorEastAsia" w:hAnsi="Times New Roman" w:cs="Times New Roman"/>
          <w:sz w:val="28"/>
          <w:szCs w:val="28"/>
          <w:lang w:eastAsia="ru-RU"/>
        </w:rPr>
        <w:t xml:space="preserve"> - </w:t>
      </w:r>
      <w:proofErr w:type="gramStart"/>
      <w:r w:rsidRPr="00021AC3">
        <w:rPr>
          <w:rFonts w:ascii="Times New Roman" w:eastAsiaTheme="minorEastAsia" w:hAnsi="Times New Roman" w:cs="Times New Roman"/>
          <w:sz w:val="28"/>
          <w:szCs w:val="28"/>
          <w:lang w:eastAsia="ru-RU"/>
        </w:rPr>
        <w:t>Постановление Правительства РФ № 1198).</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widowControl w:val="0"/>
        <w:tabs>
          <w:tab w:val="left" w:pos="9781"/>
          <w:tab w:val="left" w:pos="9923"/>
        </w:tabs>
        <w:autoSpaceDE w:val="0"/>
        <w:autoSpaceDN w:val="0"/>
        <w:spacing w:before="76" w:after="0" w:line="240" w:lineRule="auto"/>
        <w:jc w:val="center"/>
        <w:outlineLvl w:val="0"/>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26. Порядок исправления допущенных опечаток и ошибок в</w:t>
      </w:r>
      <w:r w:rsidRPr="00021AC3">
        <w:rPr>
          <w:rFonts w:ascii="Times New Roman" w:eastAsiaTheme="minorEastAsia" w:hAnsi="Times New Roman" w:cs="Times New Roman"/>
          <w:b/>
          <w:spacing w:val="1"/>
          <w:sz w:val="28"/>
          <w:szCs w:val="28"/>
          <w:lang w:eastAsia="ru-RU"/>
        </w:rPr>
        <w:t xml:space="preserve"> </w:t>
      </w:r>
      <w:r w:rsidRPr="00021AC3">
        <w:rPr>
          <w:rFonts w:ascii="Times New Roman" w:eastAsiaTheme="minorEastAsia" w:hAnsi="Times New Roman" w:cs="Times New Roman"/>
          <w:b/>
          <w:sz w:val="28"/>
          <w:szCs w:val="28"/>
          <w:lang w:eastAsia="ru-RU"/>
        </w:rPr>
        <w:t>документах, выданных</w:t>
      </w:r>
      <w:r w:rsidRPr="00021AC3">
        <w:rPr>
          <w:rFonts w:ascii="Times New Roman" w:eastAsiaTheme="minorEastAsia" w:hAnsi="Times New Roman" w:cs="Times New Roman"/>
          <w:b/>
          <w:spacing w:val="-4"/>
          <w:sz w:val="28"/>
          <w:szCs w:val="28"/>
          <w:lang w:eastAsia="ru-RU"/>
        </w:rPr>
        <w:t xml:space="preserve"> </w:t>
      </w:r>
      <w:r w:rsidRPr="00021AC3">
        <w:rPr>
          <w:rFonts w:ascii="Times New Roman" w:eastAsiaTheme="minorEastAsia" w:hAnsi="Times New Roman" w:cs="Times New Roman"/>
          <w:b/>
          <w:sz w:val="28"/>
          <w:szCs w:val="28"/>
          <w:lang w:eastAsia="ru-RU"/>
        </w:rPr>
        <w:t>в</w:t>
      </w:r>
      <w:r w:rsidRPr="00021AC3">
        <w:rPr>
          <w:rFonts w:ascii="Times New Roman" w:eastAsiaTheme="minorEastAsia" w:hAnsi="Times New Roman" w:cs="Times New Roman"/>
          <w:b/>
          <w:spacing w:val="-5"/>
          <w:sz w:val="28"/>
          <w:szCs w:val="28"/>
          <w:lang w:eastAsia="ru-RU"/>
        </w:rPr>
        <w:t xml:space="preserve"> </w:t>
      </w:r>
      <w:r w:rsidRPr="00021AC3">
        <w:rPr>
          <w:rFonts w:ascii="Times New Roman" w:eastAsiaTheme="minorEastAsia" w:hAnsi="Times New Roman" w:cs="Times New Roman"/>
          <w:b/>
          <w:sz w:val="28"/>
          <w:szCs w:val="28"/>
          <w:lang w:eastAsia="ru-RU"/>
        </w:rPr>
        <w:t>результате</w:t>
      </w:r>
      <w:r w:rsidRPr="00021AC3">
        <w:rPr>
          <w:rFonts w:ascii="Times New Roman" w:eastAsiaTheme="minorEastAsia" w:hAnsi="Times New Roman" w:cs="Times New Roman"/>
          <w:b/>
          <w:spacing w:val="-7"/>
          <w:sz w:val="28"/>
          <w:szCs w:val="28"/>
          <w:lang w:eastAsia="ru-RU"/>
        </w:rPr>
        <w:t xml:space="preserve"> </w:t>
      </w:r>
      <w:r w:rsidRPr="00021AC3">
        <w:rPr>
          <w:rFonts w:ascii="Times New Roman" w:eastAsiaTheme="minorEastAsia" w:hAnsi="Times New Roman" w:cs="Times New Roman"/>
          <w:b/>
          <w:sz w:val="28"/>
          <w:szCs w:val="28"/>
          <w:lang w:eastAsia="ru-RU"/>
        </w:rPr>
        <w:t>предоставления</w:t>
      </w:r>
      <w:r w:rsidRPr="00021AC3">
        <w:rPr>
          <w:rFonts w:ascii="Times New Roman" w:eastAsiaTheme="minorEastAsia" w:hAnsi="Times New Roman" w:cs="Times New Roman"/>
          <w:b/>
          <w:spacing w:val="-4"/>
          <w:sz w:val="28"/>
          <w:szCs w:val="28"/>
          <w:lang w:eastAsia="ru-RU"/>
        </w:rPr>
        <w:t xml:space="preserve"> </w:t>
      </w:r>
      <w:r w:rsidRPr="00021AC3">
        <w:rPr>
          <w:rFonts w:ascii="Times New Roman" w:eastAsiaTheme="minorEastAsia" w:hAnsi="Times New Roman" w:cs="Times New Roman"/>
          <w:b/>
          <w:sz w:val="28"/>
          <w:szCs w:val="28"/>
          <w:lang w:eastAsia="ru-RU"/>
        </w:rPr>
        <w:t>муниципальной услуги</w:t>
      </w:r>
      <w:r w:rsidRPr="00021AC3">
        <w:rPr>
          <w:rFonts w:ascii="Times New Roman" w:eastAsiaTheme="minorEastAsia" w:hAnsi="Times New Roman" w:cs="Times New Roman"/>
          <w:b/>
          <w:spacing w:val="-4"/>
          <w:sz w:val="28"/>
          <w:szCs w:val="28"/>
          <w:lang w:eastAsia="ru-RU"/>
        </w:rPr>
        <w:t xml:space="preserve"> </w:t>
      </w:r>
    </w:p>
    <w:p w:rsidR="00021AC3" w:rsidRPr="00021AC3" w:rsidRDefault="00021AC3" w:rsidP="00021AC3">
      <w:pPr>
        <w:widowControl w:val="0"/>
        <w:tabs>
          <w:tab w:val="left" w:pos="9781"/>
          <w:tab w:val="left" w:pos="9923"/>
        </w:tabs>
        <w:autoSpaceDE w:val="0"/>
        <w:autoSpaceDN w:val="0"/>
        <w:spacing w:before="76" w:after="0" w:line="240" w:lineRule="auto"/>
        <w:jc w:val="center"/>
        <w:outlineLvl w:val="0"/>
        <w:rPr>
          <w:rFonts w:ascii="Times New Roman" w:eastAsiaTheme="minorEastAsia" w:hAnsi="Times New Roman" w:cs="Times New Roman"/>
          <w:bCs/>
          <w:sz w:val="28"/>
          <w:szCs w:val="28"/>
          <w:lang w:eastAsia="ru-RU"/>
        </w:rPr>
      </w:pPr>
      <w:r w:rsidRPr="00021AC3">
        <w:rPr>
          <w:rFonts w:ascii="Times New Roman" w:eastAsiaTheme="minorEastAsia" w:hAnsi="Times New Roman" w:cs="Times New Roman"/>
          <w:bCs/>
          <w:sz w:val="28"/>
          <w:szCs w:val="28"/>
          <w:lang w:eastAsia="ru-RU"/>
        </w:rPr>
        <w:t>Вариант 2</w:t>
      </w:r>
    </w:p>
    <w:p w:rsidR="00021AC3" w:rsidRPr="00021AC3" w:rsidRDefault="00021AC3" w:rsidP="00021AC3">
      <w:pPr>
        <w:widowControl w:val="0"/>
        <w:autoSpaceDE w:val="0"/>
        <w:autoSpaceDN w:val="0"/>
        <w:spacing w:before="6" w:after="0" w:line="240" w:lineRule="auto"/>
        <w:ind w:firstLine="709"/>
        <w:jc w:val="both"/>
        <w:rPr>
          <w:rFonts w:ascii="Times New Roman" w:eastAsiaTheme="minorEastAsia" w:hAnsi="Times New Roman" w:cs="Times New Roman"/>
          <w:b/>
          <w:sz w:val="27"/>
          <w:szCs w:val="28"/>
          <w:lang w:eastAsia="ru-RU"/>
        </w:rPr>
      </w:pP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26.1. </w:t>
      </w:r>
      <w:proofErr w:type="gramStart"/>
      <w:r w:rsidRPr="00021AC3">
        <w:rPr>
          <w:rFonts w:ascii="Times New Roman" w:eastAsiaTheme="minorEastAsia" w:hAnsi="Times New Roman" w:cs="Times New Roman"/>
          <w:sz w:val="28"/>
          <w:szCs w:val="28"/>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9.2. настоящего Административного регламента.</w:t>
      </w:r>
      <w:proofErr w:type="gramEnd"/>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26.2. Основания отказа в приеме заявления об исправлении опечаток и ошибок указаны в пункте 11.2. настоящего Административного регламента.</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26.3. Исправление допущенных опечаток и ошибок в выданных в </w:t>
      </w:r>
      <w:r w:rsidRPr="00021AC3">
        <w:rPr>
          <w:rFonts w:ascii="Times New Roman" w:eastAsiaTheme="minorEastAsia" w:hAnsi="Times New Roman" w:cs="Times New Roman"/>
          <w:sz w:val="28"/>
          <w:szCs w:val="28"/>
          <w:lang w:eastAsia="ru-RU"/>
        </w:rPr>
        <w:lastRenderedPageBreak/>
        <w:t>результате предоставления муниципальной услуги документах осуществляется в следующем порядке:</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26.3.1.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26.3.2. Уполномоченный орган при получении заявления, указанного в подпункте </w:t>
      </w:r>
      <w:bookmarkStart w:id="2" w:name="_Hlk128577296"/>
      <w:r w:rsidRPr="00021AC3">
        <w:rPr>
          <w:rFonts w:ascii="Times New Roman" w:eastAsiaTheme="minorEastAsia" w:hAnsi="Times New Roman" w:cs="Times New Roman"/>
          <w:sz w:val="28"/>
          <w:szCs w:val="28"/>
          <w:lang w:eastAsia="ru-RU"/>
        </w:rPr>
        <w:t xml:space="preserve">26.3.1. пункта 26.3 </w:t>
      </w:r>
      <w:bookmarkEnd w:id="2"/>
      <w:r w:rsidRPr="00021AC3">
        <w:rPr>
          <w:rFonts w:ascii="Times New Roman" w:eastAsiaTheme="minorEastAsia" w:hAnsi="Times New Roman" w:cs="Times New Roman"/>
          <w:sz w:val="28"/>
          <w:szCs w:val="28"/>
          <w:lang w:eastAsia="ru-RU"/>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26.3.3. Уполномоченный орган обеспечивает устранение опечаток и ошибок в документах, являющихся результатом предоставления муниципальной услуги.</w:t>
      </w:r>
    </w:p>
    <w:p w:rsidR="00021AC3" w:rsidRPr="00021AC3" w:rsidRDefault="00021AC3" w:rsidP="00021AC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26.3.4. Срок устранения опечаток и ошибок не должен превышать трех рабочих дней </w:t>
      </w:r>
      <w:proofErr w:type="gramStart"/>
      <w:r w:rsidRPr="00021AC3">
        <w:rPr>
          <w:rFonts w:ascii="Times New Roman" w:eastAsiaTheme="minorEastAsia" w:hAnsi="Times New Roman" w:cs="Times New Roman"/>
          <w:sz w:val="28"/>
          <w:szCs w:val="28"/>
          <w:lang w:eastAsia="ru-RU"/>
        </w:rPr>
        <w:t>с даты регистрации</w:t>
      </w:r>
      <w:proofErr w:type="gramEnd"/>
      <w:r w:rsidRPr="00021AC3">
        <w:rPr>
          <w:rFonts w:ascii="Times New Roman" w:eastAsiaTheme="minorEastAsia" w:hAnsi="Times New Roman" w:cs="Times New Roman"/>
          <w:sz w:val="28"/>
          <w:szCs w:val="28"/>
          <w:lang w:eastAsia="ru-RU"/>
        </w:rPr>
        <w:t xml:space="preserve"> заявления, указанного в подпункте 26.3.1. пункта 26.2 настоящего подраздела.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 xml:space="preserve">Раздел IV. Формы </w:t>
      </w:r>
      <w:proofErr w:type="gramStart"/>
      <w:r w:rsidRPr="00021AC3">
        <w:rPr>
          <w:rFonts w:ascii="Times New Roman" w:eastAsiaTheme="minorEastAsia" w:hAnsi="Times New Roman" w:cs="Times New Roman"/>
          <w:b/>
          <w:bCs/>
          <w:sz w:val="28"/>
          <w:szCs w:val="28"/>
          <w:lang w:eastAsia="ru-RU"/>
        </w:rPr>
        <w:t>контроля за</w:t>
      </w:r>
      <w:proofErr w:type="gramEnd"/>
      <w:r w:rsidRPr="00021AC3">
        <w:rPr>
          <w:rFonts w:ascii="Times New Roman" w:eastAsiaTheme="minorEastAsia" w:hAnsi="Times New Roman" w:cs="Times New Roman"/>
          <w:b/>
          <w:bCs/>
          <w:sz w:val="28"/>
          <w:szCs w:val="28"/>
          <w:lang w:eastAsia="ru-RU"/>
        </w:rPr>
        <w:t xml:space="preserve"> исполнением</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Административного регламента</w:t>
      </w: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 xml:space="preserve">27. Порядок осуществления текущего </w:t>
      </w:r>
      <w:proofErr w:type="gramStart"/>
      <w:r w:rsidRPr="00021AC3">
        <w:rPr>
          <w:rFonts w:ascii="Times New Roman" w:eastAsiaTheme="minorEastAsia" w:hAnsi="Times New Roman" w:cs="Times New Roman"/>
          <w:b/>
          <w:sz w:val="28"/>
          <w:szCs w:val="28"/>
          <w:lang w:eastAsia="ru-RU"/>
        </w:rPr>
        <w:t>контроля за</w:t>
      </w:r>
      <w:proofErr w:type="gramEnd"/>
      <w:r w:rsidRPr="00021AC3">
        <w:rPr>
          <w:rFonts w:ascii="Times New Roman" w:eastAsiaTheme="minorEastAsia"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а также принятием ими решений</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27.1. Текущий </w:t>
      </w:r>
      <w:proofErr w:type="gramStart"/>
      <w:r w:rsidRPr="00021AC3">
        <w:rPr>
          <w:rFonts w:ascii="Times New Roman" w:eastAsiaTheme="minorEastAsia" w:hAnsi="Times New Roman" w:cs="Times New Roman"/>
          <w:sz w:val="28"/>
          <w:szCs w:val="28"/>
          <w:lang w:eastAsia="ru-RU"/>
        </w:rPr>
        <w:t>контроль за</w:t>
      </w:r>
      <w:proofErr w:type="gramEnd"/>
      <w:r w:rsidRPr="00021AC3">
        <w:rPr>
          <w:rFonts w:ascii="Times New Roman" w:eastAsiaTheme="minorEastAsia"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сельского поселения </w:t>
      </w:r>
      <w:proofErr w:type="spellStart"/>
      <w:r w:rsidRPr="00021AC3">
        <w:rPr>
          <w:rFonts w:ascii="Times New Roman" w:eastAsiaTheme="minorEastAsia" w:hAnsi="Times New Roman" w:cs="Times New Roman"/>
          <w:sz w:val="28"/>
          <w:szCs w:val="28"/>
          <w:lang w:eastAsia="ru-RU"/>
        </w:rPr>
        <w:t>Девлезеркино</w:t>
      </w:r>
      <w:proofErr w:type="spellEnd"/>
      <w:r w:rsidRPr="00021AC3">
        <w:rPr>
          <w:rFonts w:ascii="Times New Roman" w:eastAsiaTheme="minorEastAsia" w:hAnsi="Times New Roman" w:cs="Times New Roman"/>
          <w:sz w:val="28"/>
          <w:szCs w:val="28"/>
          <w:lang w:eastAsia="ru-RU"/>
        </w:rPr>
        <w:t xml:space="preserve"> муниципального района </w:t>
      </w:r>
      <w:proofErr w:type="spellStart"/>
      <w:r w:rsidRPr="00021AC3">
        <w:rPr>
          <w:rFonts w:ascii="Times New Roman" w:eastAsiaTheme="minorEastAsia" w:hAnsi="Times New Roman" w:cs="Times New Roman"/>
          <w:sz w:val="28"/>
          <w:szCs w:val="28"/>
          <w:lang w:eastAsia="ru-RU"/>
        </w:rPr>
        <w:t>Челно-Вершинский</w:t>
      </w:r>
      <w:proofErr w:type="spellEnd"/>
      <w:r w:rsidRPr="00021AC3">
        <w:rPr>
          <w:rFonts w:ascii="Times New Roman" w:eastAsiaTheme="minorEastAsia" w:hAnsi="Times New Roman" w:cs="Times New Roman"/>
          <w:sz w:val="28"/>
          <w:szCs w:val="28"/>
          <w:lang w:eastAsia="ru-RU"/>
        </w:rPr>
        <w:t xml:space="preserve"> Самарской области, уполномоченными на осуществление контроля за предоставлением Муниципальной услуги.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Текущий контроль осуществляется путем проведения проверок: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решений о предоставлении (об отказе в предоставлении)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выявления и устранения нарушений прав граждан;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1AC3">
        <w:rPr>
          <w:rFonts w:ascii="Times New Roman" w:eastAsiaTheme="minorEastAsia" w:hAnsi="Times New Roman" w:cs="Times New Roman"/>
          <w:b/>
          <w:sz w:val="28"/>
          <w:szCs w:val="28"/>
          <w:lang w:eastAsia="ru-RU"/>
        </w:rPr>
        <w:t>контроля за</w:t>
      </w:r>
      <w:proofErr w:type="gramEnd"/>
      <w:r w:rsidRPr="00021AC3">
        <w:rPr>
          <w:rFonts w:ascii="Times New Roman" w:eastAsiaTheme="minorEastAsia" w:hAnsi="Times New Roman" w:cs="Times New Roman"/>
          <w:b/>
          <w:sz w:val="28"/>
          <w:szCs w:val="28"/>
          <w:lang w:eastAsia="ru-RU"/>
        </w:rPr>
        <w:t xml:space="preserve"> полнотой и качеством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28.1. </w:t>
      </w:r>
      <w:proofErr w:type="gramStart"/>
      <w:r w:rsidRPr="00021AC3">
        <w:rPr>
          <w:rFonts w:ascii="Times New Roman" w:eastAsiaTheme="minorEastAsia" w:hAnsi="Times New Roman" w:cs="Times New Roman"/>
          <w:sz w:val="28"/>
          <w:szCs w:val="28"/>
          <w:lang w:eastAsia="ru-RU"/>
        </w:rPr>
        <w:t>Контроль за</w:t>
      </w:r>
      <w:proofErr w:type="gramEnd"/>
      <w:r w:rsidRPr="00021AC3">
        <w:rPr>
          <w:rFonts w:ascii="Times New Roman" w:eastAsiaTheme="minorEastAsia"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28.2.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При плановой проверке полноты и качества предоставления Муниципальной услуги контролю подлежат: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1) соблюдение сроков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 соблюдение положений настоящего Административного регламента;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 правильность и обоснованность принятого решения об отказе в предоставлении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28.3. Основанием для проведения внеплановых проверок являются: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б) обращения граждан и юридических лиц на нарушения законодательства, в том числе на качество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29.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 xml:space="preserve">30. Требования к порядку и формам </w:t>
      </w:r>
      <w:proofErr w:type="gramStart"/>
      <w:r w:rsidRPr="00021AC3">
        <w:rPr>
          <w:rFonts w:ascii="Times New Roman" w:eastAsiaTheme="minorEastAsia" w:hAnsi="Times New Roman" w:cs="Times New Roman"/>
          <w:b/>
          <w:sz w:val="28"/>
          <w:szCs w:val="28"/>
          <w:lang w:eastAsia="ru-RU"/>
        </w:rPr>
        <w:t>контроля за</w:t>
      </w:r>
      <w:proofErr w:type="gramEnd"/>
      <w:r w:rsidRPr="00021AC3">
        <w:rPr>
          <w:rFonts w:ascii="Times New Roman" w:eastAsiaTheme="minorEastAsia" w:hAnsi="Times New Roman" w:cs="Times New Roman"/>
          <w:b/>
          <w:sz w:val="28"/>
          <w:szCs w:val="28"/>
          <w:lang w:eastAsia="ru-RU"/>
        </w:rPr>
        <w:t xml:space="preserve"> предоставлением муниципальной услуги, в том числе со стороны граждан,</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их объединений и организаций</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30.1. Граждане, их объединения и организации имеют право осуществлять </w:t>
      </w:r>
      <w:proofErr w:type="gramStart"/>
      <w:r w:rsidRPr="00021AC3">
        <w:rPr>
          <w:rFonts w:ascii="Times New Roman" w:eastAsiaTheme="minorEastAsia" w:hAnsi="Times New Roman" w:cs="Times New Roman"/>
          <w:sz w:val="28"/>
          <w:szCs w:val="28"/>
          <w:lang w:eastAsia="ru-RU"/>
        </w:rPr>
        <w:t>контроль за</w:t>
      </w:r>
      <w:proofErr w:type="gramEnd"/>
      <w:r w:rsidRPr="00021AC3">
        <w:rPr>
          <w:rFonts w:ascii="Times New Roman" w:eastAsiaTheme="minorEastAsia"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Граждане, их объединения и организации также имеют право: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а) направлять замечания и предложения по улучшению доступности и качества предоставления Муниципальной услуги;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вносить предложения о мерах по устранению нарушений настоящего Административного регламента.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lastRenderedPageBreak/>
        <w:t xml:space="preserve">30.2.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30.3.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bCs/>
          <w:sz w:val="28"/>
          <w:szCs w:val="28"/>
          <w:lang w:eastAsia="ru-RU"/>
        </w:rPr>
      </w:pPr>
      <w:r w:rsidRPr="00021AC3">
        <w:rPr>
          <w:rFonts w:ascii="Times New Roman" w:eastAsiaTheme="minorEastAsia" w:hAnsi="Times New Roman" w:cs="Times New Roman"/>
          <w:b/>
          <w:bCs/>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31. Право Заявителя на обжалование</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31.1.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roofErr w:type="gramStart"/>
      <w:r w:rsidRPr="00021AC3">
        <w:rPr>
          <w:rFonts w:ascii="Times New Roman" w:eastAsiaTheme="minorEastAsia" w:hAnsi="Times New Roman" w:cs="Times New Roman"/>
          <w:sz w:val="28"/>
          <w:szCs w:val="28"/>
          <w:lang w:eastAsia="ru-RU"/>
        </w:rPr>
        <w:t>а) в 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б) к руководителю МФЦ – на решения и действия (бездействие) работника МФЦ;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в) к учредителю МФЦ – на решение и действия (бездействие) МФЦ;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32.2. В Уполномоченном органе, МФЦ, у учредителя МФЦ определяются уполномоченные на рассмотрение жалоб должностные лица.</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021AC3" w:rsidRPr="00021AC3" w:rsidRDefault="00021AC3" w:rsidP="00021AC3">
      <w:pPr>
        <w:spacing w:after="0" w:line="240" w:lineRule="auto"/>
        <w:ind w:firstLine="709"/>
        <w:jc w:val="center"/>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33.1.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r w:rsidRPr="00021AC3">
        <w:rPr>
          <w:rFonts w:ascii="Times New Roman" w:eastAsiaTheme="minorEastAsia" w:hAnsi="Times New Roman" w:cs="Times New Roman"/>
          <w:b/>
          <w:sz w:val="28"/>
          <w:szCs w:val="28"/>
          <w:lang w:eastAsia="ru-RU"/>
        </w:rPr>
        <w:t xml:space="preserve">34. </w:t>
      </w:r>
      <w:proofErr w:type="gramStart"/>
      <w:r w:rsidRPr="00021AC3">
        <w:rPr>
          <w:rFonts w:ascii="Times New Roman" w:eastAsiaTheme="minorEastAsia"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21AC3" w:rsidRPr="00021AC3" w:rsidRDefault="00021AC3" w:rsidP="00021AC3">
      <w:pPr>
        <w:spacing w:after="0" w:line="240" w:lineRule="auto"/>
        <w:ind w:firstLine="709"/>
        <w:jc w:val="center"/>
        <w:rPr>
          <w:rFonts w:ascii="Times New Roman" w:eastAsiaTheme="minorEastAsia" w:hAnsi="Times New Roman" w:cs="Times New Roman"/>
          <w:b/>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r w:rsidRPr="00021AC3">
        <w:rPr>
          <w:rFonts w:ascii="Times New Roman" w:eastAsiaTheme="minorEastAsia" w:hAnsi="Times New Roman" w:cs="Times New Roman"/>
          <w:sz w:val="28"/>
          <w:szCs w:val="28"/>
          <w:lang w:eastAsia="ru-RU"/>
        </w:rPr>
        <w:t xml:space="preserve">34.1.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 1198. </w:t>
      </w: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spacing w:after="0" w:line="240" w:lineRule="auto"/>
        <w:ind w:firstLine="709"/>
        <w:jc w:val="both"/>
        <w:rPr>
          <w:rFonts w:ascii="Times New Roman" w:eastAsiaTheme="minorEastAsia" w:hAnsi="Times New Roman" w:cs="Times New Roman"/>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021AC3" w:rsidRPr="00021AC3" w:rsidRDefault="00021AC3" w:rsidP="00021AC3">
      <w:pPr>
        <w:autoSpaceDE w:val="0"/>
        <w:autoSpaceDN w:val="0"/>
        <w:adjustRightInd w:val="0"/>
        <w:ind w:right="-1"/>
        <w:jc w:val="center"/>
        <w:outlineLvl w:val="2"/>
        <w:rPr>
          <w:rFonts w:ascii="Times New Roman" w:eastAsiaTheme="minorEastAsia" w:hAnsi="Times New Roman" w:cs="Times New Roman"/>
          <w:b/>
          <w:sz w:val="28"/>
          <w:szCs w:val="28"/>
          <w:lang w:eastAsia="ru-RU"/>
        </w:rPr>
      </w:pPr>
    </w:p>
    <w:p w:rsidR="00D345E9" w:rsidRDefault="00D345E9"/>
    <w:sectPr w:rsidR="00D345E9" w:rsidSect="00021AC3">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E4"/>
    <w:rsid w:val="00021AC3"/>
    <w:rsid w:val="006170E4"/>
    <w:rsid w:val="00D3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vmfc@mail.ru" TargetMode="External"/><Relationship Id="rId12" Type="http://schemas.openxmlformats.org/officeDocument/2006/relationships/hyperlink" Target="http://www.uslugi.samregio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11E807E2327191A7180A050495378DA3B4E3D8D3DA29C7B58AC4282676556EDF69DA7B2E5507DEEFFD10840RCJ"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2468C84A0F805474955A2CA29352516BBA338F068AE2ADB4E5D7C8EB0DE8B8AC2851E3468B8EB2ABEE4417381E057C36111CCFA1A72309D9HAv8F" TargetMode="External"/><Relationship Id="rId10" Type="http://schemas.openxmlformats.org/officeDocument/2006/relationships/hyperlink" Target="https://&#1076;&#1077;&#1074;&#1083;&#1077;&#1079;&#1077;&#1088;&#1082;&#1080;&#1085;&#1086;.&#1088;&#1092;/" TargetMode="External"/><Relationship Id="rId4" Type="http://schemas.openxmlformats.org/officeDocument/2006/relationships/webSettings" Target="webSettings.xml"/><Relationship Id="rId9" Type="http://schemas.openxmlformats.org/officeDocument/2006/relationships/hyperlink" Target="https://gosuslugi.sam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10479</Words>
  <Characters>59736</Characters>
  <Application>Microsoft Office Word</Application>
  <DocSecurity>0</DocSecurity>
  <Lines>497</Lines>
  <Paragraphs>140</Paragraphs>
  <ScaleCrop>false</ScaleCrop>
  <Company/>
  <LinksUpToDate>false</LinksUpToDate>
  <CharactersWithSpaces>70075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2024-10-18T06:01:00Z</dcterms:created>
  <dcterms:modified xsi:type="dcterms:W3CDTF">2024-10-18T06:04:00Z</dcterms:modified>
</cp:coreProperties>
</file>